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24" w:type="dxa"/>
        <w:tblInd w:w="-459" w:type="dxa"/>
        <w:tblLayout w:type="fixed"/>
        <w:tblLook w:val="01E0" w:firstRow="1" w:lastRow="1" w:firstColumn="1" w:lastColumn="1" w:noHBand="0" w:noVBand="0"/>
      </w:tblPr>
      <w:tblGrid>
        <w:gridCol w:w="2127"/>
        <w:gridCol w:w="7797"/>
      </w:tblGrid>
      <w:tr w:rsidR="004631FD" w:rsidTr="00416F01">
        <w:trPr>
          <w:cantSplit/>
          <w:trHeight w:val="509"/>
        </w:trPr>
        <w:tc>
          <w:tcPr>
            <w:tcW w:w="2127" w:type="dxa"/>
            <w:vMerge w:val="restart"/>
            <w:vAlign w:val="center"/>
            <w:hideMark/>
          </w:tcPr>
          <w:p w:rsidR="004631FD" w:rsidRDefault="004631FD" w:rsidP="00B27A14">
            <w:pPr>
              <w:pStyle w:val="ab"/>
              <w:spacing w:before="60"/>
              <w:ind w:firstLine="0"/>
              <w:jc w:val="center"/>
              <w:rPr>
                <w:i/>
              </w:rPr>
            </w:pPr>
            <w:r>
              <w:rPr>
                <w:i/>
                <w:noProof/>
                <w:lang w:eastAsia="ru-RU"/>
              </w:rPr>
              <w:drawing>
                <wp:inline distT="0" distB="0" distL="0" distR="0" wp14:anchorId="1DCCEB82" wp14:editId="5973A24E">
                  <wp:extent cx="1171575" cy="1057275"/>
                  <wp:effectExtent l="0" t="0" r="9525" b="9525"/>
                  <wp:docPr id="2" name="Рисунок 2" descr="main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main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vAlign w:val="center"/>
            <w:hideMark/>
          </w:tcPr>
          <w:p w:rsidR="004631FD" w:rsidRPr="00BD38BE" w:rsidRDefault="004631FD" w:rsidP="00416F01">
            <w:pPr>
              <w:pStyle w:val="ab"/>
              <w:jc w:val="center"/>
              <w:rPr>
                <w:sz w:val="28"/>
                <w:szCs w:val="28"/>
                <w:lang w:val="en-US"/>
              </w:rPr>
            </w:pPr>
            <w:r w:rsidRPr="00BD38BE">
              <w:rPr>
                <w:sz w:val="28"/>
                <w:szCs w:val="28"/>
              </w:rPr>
              <w:t>Министерство образования Республики Беларусь</w:t>
            </w:r>
          </w:p>
        </w:tc>
      </w:tr>
      <w:tr w:rsidR="004631FD" w:rsidTr="00416F01">
        <w:trPr>
          <w:cantSplit/>
          <w:trHeight w:val="264"/>
        </w:trPr>
        <w:tc>
          <w:tcPr>
            <w:tcW w:w="2127" w:type="dxa"/>
            <w:vMerge/>
            <w:vAlign w:val="center"/>
            <w:hideMark/>
          </w:tcPr>
          <w:p w:rsidR="004631FD" w:rsidRDefault="004631FD" w:rsidP="00416F01">
            <w:pPr>
              <w:rPr>
                <w:i/>
              </w:rPr>
            </w:pPr>
          </w:p>
        </w:tc>
        <w:tc>
          <w:tcPr>
            <w:tcW w:w="7797" w:type="dxa"/>
            <w:vAlign w:val="center"/>
            <w:hideMark/>
          </w:tcPr>
          <w:p w:rsidR="004631FD" w:rsidRPr="00BD38BE" w:rsidRDefault="004631FD" w:rsidP="00416F01">
            <w:pPr>
              <w:pStyle w:val="ab"/>
              <w:jc w:val="center"/>
              <w:rPr>
                <w:sz w:val="28"/>
                <w:szCs w:val="28"/>
              </w:rPr>
            </w:pPr>
            <w:r w:rsidRPr="00BD38BE">
              <w:rPr>
                <w:sz w:val="28"/>
                <w:szCs w:val="28"/>
              </w:rPr>
              <w:t>УЧРЕЖДЕНИЕ ОБРАЗОВАНИЯ</w:t>
            </w:r>
          </w:p>
          <w:p w:rsidR="004631FD" w:rsidRPr="00BD38BE" w:rsidRDefault="004631FD" w:rsidP="00216DBB">
            <w:pPr>
              <w:pStyle w:val="ab"/>
              <w:ind w:firstLine="0"/>
              <w:jc w:val="center"/>
              <w:rPr>
                <w:sz w:val="28"/>
                <w:szCs w:val="28"/>
              </w:rPr>
            </w:pPr>
            <w:r w:rsidRPr="00BD38BE">
              <w:rPr>
                <w:sz w:val="28"/>
                <w:szCs w:val="28"/>
              </w:rPr>
              <w:t>«ГРОДНЕНСКИЙ ГОСУДАРСТВЕННЫЙ УНИВЕРСИТЕТ ИМЕНИ ЯНКИ КУПАЛЫ»</w:t>
            </w:r>
          </w:p>
        </w:tc>
      </w:tr>
    </w:tbl>
    <w:p w:rsidR="004631FD" w:rsidRDefault="004631FD" w:rsidP="004631FD">
      <w:pPr>
        <w:rPr>
          <w:sz w:val="28"/>
          <w:szCs w:val="28"/>
        </w:rPr>
      </w:pPr>
    </w:p>
    <w:p w:rsidR="004631FD" w:rsidRPr="00940B49" w:rsidRDefault="004631FD" w:rsidP="004631FD">
      <w:pPr>
        <w:rPr>
          <w:sz w:val="28"/>
          <w:szCs w:val="28"/>
        </w:rPr>
      </w:pPr>
    </w:p>
    <w:p w:rsidR="004631FD" w:rsidRDefault="004631FD" w:rsidP="004631FD">
      <w:pPr>
        <w:rPr>
          <w:sz w:val="28"/>
          <w:szCs w:val="28"/>
        </w:rPr>
      </w:pPr>
    </w:p>
    <w:p w:rsidR="004631FD" w:rsidRDefault="004631FD" w:rsidP="004631FD">
      <w:pPr>
        <w:rPr>
          <w:sz w:val="28"/>
          <w:szCs w:val="28"/>
        </w:rPr>
      </w:pPr>
    </w:p>
    <w:p w:rsidR="004631FD" w:rsidRDefault="004631FD" w:rsidP="004631FD">
      <w:pPr>
        <w:rPr>
          <w:sz w:val="28"/>
          <w:szCs w:val="28"/>
        </w:rPr>
      </w:pPr>
    </w:p>
    <w:p w:rsidR="004631FD" w:rsidRPr="00940B49" w:rsidRDefault="004631FD" w:rsidP="004631FD">
      <w:pPr>
        <w:rPr>
          <w:sz w:val="28"/>
          <w:szCs w:val="28"/>
        </w:rPr>
      </w:pPr>
    </w:p>
    <w:p w:rsidR="004631FD" w:rsidRPr="00743F74" w:rsidRDefault="004631FD" w:rsidP="004631FD">
      <w:pPr>
        <w:rPr>
          <w:sz w:val="28"/>
          <w:szCs w:val="28"/>
        </w:rPr>
      </w:pPr>
    </w:p>
    <w:p w:rsidR="004631FD" w:rsidRPr="00A17E98" w:rsidRDefault="004631FD" w:rsidP="004631FD">
      <w:pPr>
        <w:jc w:val="center"/>
        <w:rPr>
          <w:sz w:val="28"/>
          <w:szCs w:val="28"/>
          <w:lang w:val="be-BY"/>
        </w:rPr>
      </w:pPr>
      <w:r w:rsidRPr="00A17E98">
        <w:rPr>
          <w:sz w:val="28"/>
          <w:szCs w:val="28"/>
          <w:lang w:val="be-BY"/>
        </w:rPr>
        <w:t>РЕЗУЛЬТАТ</w:t>
      </w:r>
      <w:r w:rsidRPr="00A17E98">
        <w:rPr>
          <w:sz w:val="28"/>
          <w:szCs w:val="28"/>
        </w:rPr>
        <w:t>Ы</w:t>
      </w:r>
      <w:r w:rsidRPr="00A17E98">
        <w:rPr>
          <w:sz w:val="28"/>
          <w:szCs w:val="28"/>
          <w:lang w:val="be-BY"/>
        </w:rPr>
        <w:t xml:space="preserve"> РЕЙТИНГА</w:t>
      </w:r>
    </w:p>
    <w:p w:rsidR="004631FD" w:rsidRPr="00C360CF" w:rsidRDefault="004631FD" w:rsidP="004631FD">
      <w:pPr>
        <w:jc w:val="center"/>
        <w:rPr>
          <w:b/>
          <w:sz w:val="28"/>
          <w:szCs w:val="28"/>
          <w:lang w:val="en-US"/>
        </w:rPr>
      </w:pPr>
      <w:r w:rsidRPr="00C360CF">
        <w:rPr>
          <w:b/>
          <w:sz w:val="28"/>
          <w:szCs w:val="28"/>
          <w:lang w:val="en-US"/>
        </w:rPr>
        <w:t>«</w:t>
      </w:r>
      <w:r w:rsidRPr="004631FD">
        <w:rPr>
          <w:rFonts w:eastAsia="Times New Roman"/>
          <w:b/>
          <w:color w:val="231F20"/>
          <w:sz w:val="28"/>
          <w:szCs w:val="54"/>
          <w:lang w:val="en-US" w:eastAsia="ru-RU"/>
        </w:rPr>
        <w:t>THE</w:t>
      </w:r>
      <w:r w:rsidRPr="00C360CF">
        <w:rPr>
          <w:rFonts w:eastAsia="Times New Roman"/>
          <w:b/>
          <w:color w:val="231F20"/>
          <w:sz w:val="28"/>
          <w:szCs w:val="54"/>
          <w:lang w:val="en-US" w:eastAsia="ru-RU"/>
        </w:rPr>
        <w:t xml:space="preserve"> </w:t>
      </w:r>
      <w:r w:rsidRPr="004631FD">
        <w:rPr>
          <w:rFonts w:eastAsia="Times New Roman"/>
          <w:b/>
          <w:color w:val="231F20"/>
          <w:sz w:val="28"/>
          <w:szCs w:val="54"/>
          <w:lang w:val="en-US" w:eastAsia="ru-RU"/>
        </w:rPr>
        <w:t>University</w:t>
      </w:r>
      <w:r w:rsidRPr="00C360CF">
        <w:rPr>
          <w:b/>
          <w:color w:val="231F20"/>
          <w:sz w:val="28"/>
          <w:szCs w:val="54"/>
          <w:lang w:val="en-US"/>
        </w:rPr>
        <w:t xml:space="preserve"> </w:t>
      </w:r>
      <w:r w:rsidRPr="004631FD">
        <w:rPr>
          <w:b/>
          <w:color w:val="231F20"/>
          <w:sz w:val="28"/>
          <w:szCs w:val="54"/>
          <w:lang w:val="en-US"/>
        </w:rPr>
        <w:t>Impact</w:t>
      </w:r>
      <w:r w:rsidRPr="00C360CF">
        <w:rPr>
          <w:b/>
          <w:color w:val="231F20"/>
          <w:sz w:val="28"/>
          <w:szCs w:val="54"/>
          <w:lang w:val="en-US"/>
        </w:rPr>
        <w:t xml:space="preserve"> </w:t>
      </w:r>
      <w:r w:rsidRPr="004631FD">
        <w:rPr>
          <w:b/>
          <w:color w:val="231F20"/>
          <w:sz w:val="28"/>
          <w:szCs w:val="54"/>
          <w:lang w:val="en-US"/>
        </w:rPr>
        <w:t>Rankings</w:t>
      </w:r>
      <w:r w:rsidRPr="00C360CF">
        <w:rPr>
          <w:b/>
          <w:sz w:val="28"/>
          <w:szCs w:val="54"/>
          <w:lang w:val="en-US"/>
        </w:rPr>
        <w:t xml:space="preserve"> 202</w:t>
      </w:r>
      <w:r w:rsidR="00BC6309" w:rsidRPr="008B75B0">
        <w:rPr>
          <w:b/>
          <w:sz w:val="28"/>
          <w:szCs w:val="54"/>
          <w:lang w:val="en-US"/>
        </w:rPr>
        <w:t>3</w:t>
      </w:r>
      <w:r w:rsidRPr="00C360CF">
        <w:rPr>
          <w:b/>
          <w:sz w:val="28"/>
          <w:szCs w:val="28"/>
          <w:lang w:val="en-US"/>
        </w:rPr>
        <w:t>»</w:t>
      </w:r>
    </w:p>
    <w:p w:rsidR="004631FD" w:rsidRPr="00A17E98" w:rsidRDefault="004631FD" w:rsidP="004631FD">
      <w:pPr>
        <w:jc w:val="center"/>
        <w:rPr>
          <w:sz w:val="28"/>
          <w:szCs w:val="28"/>
        </w:rPr>
      </w:pPr>
      <w:r w:rsidRPr="00A17E98">
        <w:rPr>
          <w:sz w:val="28"/>
          <w:szCs w:val="28"/>
        </w:rPr>
        <w:t xml:space="preserve">учреждения образования «Гродненский государственный университет </w:t>
      </w:r>
      <w:r w:rsidRPr="00A17E98">
        <w:rPr>
          <w:sz w:val="28"/>
          <w:szCs w:val="28"/>
        </w:rPr>
        <w:br/>
        <w:t>имени Янки Купалы»</w:t>
      </w:r>
    </w:p>
    <w:p w:rsidR="004631FD" w:rsidRPr="00FA1897" w:rsidRDefault="006F5334" w:rsidP="006F5334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BC6309">
        <w:rPr>
          <w:sz w:val="28"/>
          <w:szCs w:val="28"/>
        </w:rPr>
        <w:t>июнь</w:t>
      </w:r>
      <w:r>
        <w:rPr>
          <w:sz w:val="28"/>
          <w:szCs w:val="28"/>
        </w:rPr>
        <w:t xml:space="preserve"> 202</w:t>
      </w:r>
      <w:r w:rsidR="00BC6309">
        <w:rPr>
          <w:sz w:val="28"/>
          <w:szCs w:val="28"/>
        </w:rPr>
        <w:t>3</w:t>
      </w:r>
      <w:r>
        <w:rPr>
          <w:sz w:val="28"/>
          <w:szCs w:val="28"/>
        </w:rPr>
        <w:t xml:space="preserve"> года)</w:t>
      </w:r>
    </w:p>
    <w:p w:rsidR="004631FD" w:rsidRDefault="004631FD" w:rsidP="004631FD">
      <w:pPr>
        <w:rPr>
          <w:sz w:val="28"/>
          <w:szCs w:val="28"/>
        </w:rPr>
      </w:pPr>
    </w:p>
    <w:p w:rsidR="004631FD" w:rsidRDefault="004631FD" w:rsidP="004631FD">
      <w:pPr>
        <w:rPr>
          <w:sz w:val="28"/>
          <w:szCs w:val="28"/>
        </w:rPr>
      </w:pPr>
    </w:p>
    <w:p w:rsidR="004631FD" w:rsidRPr="00FA1897" w:rsidRDefault="004631FD" w:rsidP="004631FD">
      <w:pPr>
        <w:rPr>
          <w:sz w:val="28"/>
          <w:szCs w:val="28"/>
        </w:rPr>
      </w:pPr>
    </w:p>
    <w:p w:rsidR="004631FD" w:rsidRPr="00FA1897" w:rsidRDefault="004631FD" w:rsidP="004631FD">
      <w:pPr>
        <w:rPr>
          <w:sz w:val="28"/>
          <w:szCs w:val="28"/>
        </w:rPr>
      </w:pPr>
    </w:p>
    <w:p w:rsidR="004631FD" w:rsidRPr="0029108D" w:rsidRDefault="004631FD" w:rsidP="009F7018">
      <w:pPr>
        <w:spacing w:line="360" w:lineRule="auto"/>
        <w:ind w:left="4395" w:right="-261" w:firstLine="0"/>
        <w:rPr>
          <w:bCs/>
          <w:sz w:val="28"/>
          <w:szCs w:val="28"/>
        </w:rPr>
      </w:pPr>
      <w:proofErr w:type="gramStart"/>
      <w:r w:rsidRPr="0029108D">
        <w:rPr>
          <w:bCs/>
          <w:sz w:val="28"/>
          <w:szCs w:val="28"/>
        </w:rPr>
        <w:t>Ответственны</w:t>
      </w:r>
      <w:r w:rsidRPr="0029108D">
        <w:rPr>
          <w:bCs/>
          <w:sz w:val="28"/>
          <w:szCs w:val="28"/>
          <w:lang w:val="be-BY"/>
        </w:rPr>
        <w:t>й</w:t>
      </w:r>
      <w:proofErr w:type="gramEnd"/>
      <w:r w:rsidRPr="0029108D">
        <w:rPr>
          <w:bCs/>
          <w:sz w:val="28"/>
          <w:szCs w:val="28"/>
        </w:rPr>
        <w:t xml:space="preserve"> за разработку:</w:t>
      </w:r>
    </w:p>
    <w:p w:rsidR="00070987" w:rsidRDefault="004631FD" w:rsidP="009F7018">
      <w:pPr>
        <w:spacing w:line="360" w:lineRule="auto"/>
        <w:ind w:left="4395" w:right="-261" w:firstLine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начальник И</w:t>
      </w:r>
      <w:r w:rsidR="009F7018">
        <w:rPr>
          <w:bCs/>
          <w:sz w:val="28"/>
          <w:szCs w:val="28"/>
        </w:rPr>
        <w:t xml:space="preserve">нформационно-аналитического центра </w:t>
      </w:r>
      <w:r>
        <w:rPr>
          <w:bCs/>
          <w:sz w:val="28"/>
          <w:szCs w:val="28"/>
        </w:rPr>
        <w:t xml:space="preserve">  </w:t>
      </w:r>
    </w:p>
    <w:p w:rsidR="004631FD" w:rsidRDefault="004631FD" w:rsidP="009F7018">
      <w:pPr>
        <w:spacing w:line="360" w:lineRule="auto"/>
        <w:ind w:left="4395" w:right="-261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Е.В. Олизарович</w:t>
      </w:r>
    </w:p>
    <w:p w:rsidR="004631FD" w:rsidRDefault="004631FD" w:rsidP="009F7018">
      <w:pPr>
        <w:spacing w:line="360" w:lineRule="auto"/>
        <w:ind w:left="4395" w:right="-261" w:firstLine="0"/>
        <w:rPr>
          <w:bCs/>
          <w:sz w:val="28"/>
          <w:szCs w:val="28"/>
        </w:rPr>
      </w:pPr>
    </w:p>
    <w:p w:rsidR="004631FD" w:rsidRPr="0029108D" w:rsidRDefault="004631FD" w:rsidP="009F7018">
      <w:pPr>
        <w:spacing w:line="360" w:lineRule="auto"/>
        <w:ind w:left="4395" w:right="-261" w:firstLine="0"/>
        <w:rPr>
          <w:bCs/>
          <w:sz w:val="28"/>
          <w:szCs w:val="28"/>
        </w:rPr>
      </w:pPr>
      <w:r w:rsidRPr="0029108D">
        <w:rPr>
          <w:bCs/>
          <w:sz w:val="28"/>
          <w:szCs w:val="28"/>
        </w:rPr>
        <w:t>Разработчик:</w:t>
      </w:r>
    </w:p>
    <w:p w:rsidR="009F7018" w:rsidRDefault="009F7018" w:rsidP="009F7018">
      <w:pPr>
        <w:spacing w:line="360" w:lineRule="auto"/>
        <w:ind w:left="4395" w:right="-261" w:firstLine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заместитель начальника </w:t>
      </w:r>
    </w:p>
    <w:p w:rsidR="00E84186" w:rsidRDefault="009F7018" w:rsidP="009F7018">
      <w:pPr>
        <w:spacing w:line="360" w:lineRule="auto"/>
        <w:ind w:left="4395" w:right="-261" w:firstLine="0"/>
        <w:jc w:val="left"/>
        <w:rPr>
          <w:bCs/>
          <w:sz w:val="28"/>
          <w:szCs w:val="28"/>
        </w:rPr>
      </w:pPr>
      <w:r w:rsidRPr="009F7018">
        <w:rPr>
          <w:bCs/>
          <w:sz w:val="28"/>
          <w:szCs w:val="28"/>
        </w:rPr>
        <w:t>Информационно-аналитического центра</w:t>
      </w:r>
      <w:r w:rsidR="004631FD">
        <w:rPr>
          <w:bCs/>
          <w:sz w:val="28"/>
          <w:szCs w:val="28"/>
        </w:rPr>
        <w:t xml:space="preserve"> </w:t>
      </w:r>
    </w:p>
    <w:p w:rsidR="004631FD" w:rsidRDefault="009F7018" w:rsidP="009F7018">
      <w:pPr>
        <w:spacing w:line="360" w:lineRule="auto"/>
        <w:ind w:left="4395" w:right="-261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С.Л. Чаплинская</w:t>
      </w:r>
    </w:p>
    <w:p w:rsidR="004631FD" w:rsidRPr="00FA1897" w:rsidRDefault="004631FD" w:rsidP="004631FD">
      <w:pPr>
        <w:rPr>
          <w:sz w:val="28"/>
          <w:szCs w:val="28"/>
        </w:rPr>
      </w:pPr>
    </w:p>
    <w:p w:rsidR="004631FD" w:rsidRPr="00AD047A" w:rsidRDefault="004631FD" w:rsidP="004631FD">
      <w:pPr>
        <w:rPr>
          <w:sz w:val="28"/>
          <w:szCs w:val="28"/>
        </w:rPr>
      </w:pPr>
    </w:p>
    <w:p w:rsidR="004631FD" w:rsidRDefault="004631FD" w:rsidP="004631FD">
      <w:pPr>
        <w:rPr>
          <w:sz w:val="28"/>
          <w:szCs w:val="28"/>
        </w:rPr>
      </w:pPr>
    </w:p>
    <w:p w:rsidR="004631FD" w:rsidRDefault="004631FD" w:rsidP="004631FD">
      <w:pPr>
        <w:spacing w:line="360" w:lineRule="auto"/>
        <w:ind w:right="-261"/>
        <w:jc w:val="center"/>
        <w:rPr>
          <w:bCs/>
          <w:sz w:val="28"/>
          <w:szCs w:val="28"/>
        </w:rPr>
      </w:pPr>
    </w:p>
    <w:p w:rsidR="009F7018" w:rsidRDefault="009F7018" w:rsidP="004631FD">
      <w:pPr>
        <w:spacing w:line="360" w:lineRule="auto"/>
        <w:ind w:right="-261"/>
        <w:jc w:val="center"/>
        <w:rPr>
          <w:bCs/>
          <w:sz w:val="28"/>
          <w:szCs w:val="28"/>
        </w:rPr>
      </w:pPr>
    </w:p>
    <w:p w:rsidR="004631FD" w:rsidRPr="004631FD" w:rsidRDefault="004631FD" w:rsidP="004631FD">
      <w:pPr>
        <w:jc w:val="center"/>
        <w:rPr>
          <w:b/>
          <w:color w:val="231F20"/>
          <w:sz w:val="28"/>
          <w:szCs w:val="54"/>
        </w:rPr>
      </w:pPr>
      <w:r w:rsidRPr="004631FD">
        <w:rPr>
          <w:b/>
          <w:bCs/>
          <w:sz w:val="28"/>
          <w:szCs w:val="28"/>
        </w:rPr>
        <w:t>Гродно, 202</w:t>
      </w:r>
      <w:r w:rsidR="009F7018">
        <w:rPr>
          <w:b/>
          <w:bCs/>
          <w:sz w:val="28"/>
          <w:szCs w:val="28"/>
        </w:rPr>
        <w:t>3</w:t>
      </w:r>
      <w:r w:rsidRPr="004631FD">
        <w:rPr>
          <w:b/>
        </w:rPr>
        <w:br w:type="page"/>
      </w:r>
    </w:p>
    <w:p w:rsidR="004631FD" w:rsidRDefault="004631FD" w:rsidP="004631FD">
      <w:pPr>
        <w:spacing w:line="360" w:lineRule="auto"/>
        <w:ind w:right="-261" w:firstLine="0"/>
        <w:jc w:val="center"/>
        <w:rPr>
          <w:rFonts w:eastAsia="Calibri"/>
          <w:b/>
          <w:sz w:val="28"/>
          <w:szCs w:val="28"/>
        </w:rPr>
      </w:pPr>
      <w:bookmarkStart w:id="0" w:name="_Toc369124590"/>
      <w:bookmarkStart w:id="1" w:name="_Toc400713907"/>
      <w:bookmarkStart w:id="2" w:name="_Toc400959681"/>
      <w:r w:rsidRPr="00751F12">
        <w:rPr>
          <w:rFonts w:eastAsia="Calibri"/>
          <w:b/>
          <w:sz w:val="28"/>
          <w:szCs w:val="28"/>
        </w:rPr>
        <w:lastRenderedPageBreak/>
        <w:t>Содержание</w:t>
      </w:r>
      <w:bookmarkEnd w:id="0"/>
      <w:bookmarkEnd w:id="1"/>
      <w:bookmarkEnd w:id="2"/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-1850869837"/>
        <w:docPartObj>
          <w:docPartGallery w:val="Table of Contents"/>
          <w:docPartUnique/>
        </w:docPartObj>
      </w:sdtPr>
      <w:sdtEndPr/>
      <w:sdtContent>
        <w:p w:rsidR="004631FD" w:rsidRDefault="004631FD">
          <w:pPr>
            <w:pStyle w:val="af"/>
          </w:pPr>
        </w:p>
        <w:p w:rsidR="008B75B0" w:rsidRPr="00BE1236" w:rsidRDefault="004631FD">
          <w:pPr>
            <w:pStyle w:val="11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r w:rsidRPr="00D2346E">
            <w:rPr>
              <w:b/>
              <w:sz w:val="28"/>
            </w:rPr>
            <w:fldChar w:fldCharType="begin"/>
          </w:r>
          <w:r w:rsidRPr="00D2346E">
            <w:rPr>
              <w:b/>
              <w:sz w:val="28"/>
            </w:rPr>
            <w:instrText xml:space="preserve"> TOC \o "1-3" \h \z \u </w:instrText>
          </w:r>
          <w:r w:rsidRPr="00D2346E">
            <w:rPr>
              <w:b/>
              <w:sz w:val="28"/>
            </w:rPr>
            <w:fldChar w:fldCharType="separate"/>
          </w:r>
          <w:hyperlink w:anchor="_Toc137467943" w:history="1">
            <w:r w:rsidR="008B75B0" w:rsidRPr="00BE1236">
              <w:rPr>
                <w:rStyle w:val="a6"/>
                <w:noProof/>
                <w:sz w:val="28"/>
                <w:szCs w:val="28"/>
                <w:lang w:val="en-US"/>
              </w:rPr>
              <w:t>THE</w:t>
            </w:r>
            <w:r w:rsidR="008B75B0" w:rsidRPr="00BE1236">
              <w:rPr>
                <w:rStyle w:val="a6"/>
                <w:noProof/>
                <w:sz w:val="28"/>
                <w:szCs w:val="28"/>
              </w:rPr>
              <w:t xml:space="preserve"> </w:t>
            </w:r>
            <w:r w:rsidR="008B75B0" w:rsidRPr="00BE1236">
              <w:rPr>
                <w:rStyle w:val="a6"/>
                <w:noProof/>
                <w:sz w:val="28"/>
                <w:szCs w:val="28"/>
                <w:lang w:val="en-US"/>
              </w:rPr>
              <w:t>University</w:t>
            </w:r>
            <w:r w:rsidR="008B75B0" w:rsidRPr="00BE1236">
              <w:rPr>
                <w:rStyle w:val="a6"/>
                <w:noProof/>
                <w:sz w:val="28"/>
                <w:szCs w:val="28"/>
              </w:rPr>
              <w:t xml:space="preserve"> </w:t>
            </w:r>
            <w:r w:rsidR="008B75B0" w:rsidRPr="00BE1236">
              <w:rPr>
                <w:rStyle w:val="a6"/>
                <w:noProof/>
                <w:sz w:val="28"/>
                <w:szCs w:val="28"/>
                <w:lang w:val="en-US"/>
              </w:rPr>
              <w:t>Impact</w:t>
            </w:r>
            <w:r w:rsidR="008B75B0" w:rsidRPr="00BE1236">
              <w:rPr>
                <w:rStyle w:val="a6"/>
                <w:noProof/>
                <w:sz w:val="28"/>
                <w:szCs w:val="28"/>
              </w:rPr>
              <w:t xml:space="preserve"> </w:t>
            </w:r>
            <w:r w:rsidR="008B75B0" w:rsidRPr="00BE1236">
              <w:rPr>
                <w:rStyle w:val="a6"/>
                <w:noProof/>
                <w:sz w:val="28"/>
                <w:szCs w:val="28"/>
                <w:lang w:val="en-US"/>
              </w:rPr>
              <w:t>Rankings</w:t>
            </w:r>
            <w:r w:rsidR="008B75B0" w:rsidRPr="00BE1236">
              <w:rPr>
                <w:rStyle w:val="a6"/>
                <w:noProof/>
                <w:sz w:val="28"/>
                <w:szCs w:val="28"/>
              </w:rPr>
              <w:t>: методология</w:t>
            </w:r>
            <w:r w:rsidR="008B75B0" w:rsidRPr="00BE1236">
              <w:rPr>
                <w:noProof/>
                <w:webHidden/>
                <w:sz w:val="28"/>
                <w:szCs w:val="28"/>
              </w:rPr>
              <w:tab/>
            </w:r>
            <w:r w:rsidR="008B75B0" w:rsidRPr="00BE1236">
              <w:rPr>
                <w:noProof/>
                <w:webHidden/>
                <w:sz w:val="28"/>
                <w:szCs w:val="28"/>
              </w:rPr>
              <w:fldChar w:fldCharType="begin"/>
            </w:r>
            <w:r w:rsidR="008B75B0" w:rsidRPr="00BE1236">
              <w:rPr>
                <w:noProof/>
                <w:webHidden/>
                <w:sz w:val="28"/>
                <w:szCs w:val="28"/>
              </w:rPr>
              <w:instrText xml:space="preserve"> PAGEREF _Toc137467943 \h </w:instrText>
            </w:r>
            <w:r w:rsidR="008B75B0" w:rsidRPr="00BE1236">
              <w:rPr>
                <w:noProof/>
                <w:webHidden/>
                <w:sz w:val="28"/>
                <w:szCs w:val="28"/>
              </w:rPr>
            </w:r>
            <w:r w:rsidR="008B75B0" w:rsidRPr="00BE123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71FF9" w:rsidRPr="00BE1236">
              <w:rPr>
                <w:noProof/>
                <w:webHidden/>
                <w:sz w:val="28"/>
                <w:szCs w:val="28"/>
              </w:rPr>
              <w:t>3</w:t>
            </w:r>
            <w:r w:rsidR="008B75B0" w:rsidRPr="00BE123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B75B0" w:rsidRPr="00BE1236" w:rsidRDefault="00E02697">
          <w:pPr>
            <w:pStyle w:val="11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37467944" w:history="1">
            <w:r w:rsidR="008B75B0" w:rsidRPr="00BE1236">
              <w:rPr>
                <w:rStyle w:val="a6"/>
                <w:noProof/>
                <w:sz w:val="28"/>
                <w:szCs w:val="28"/>
              </w:rPr>
              <w:t xml:space="preserve">Результаты </w:t>
            </w:r>
            <w:r w:rsidR="008B75B0" w:rsidRPr="00BE1236">
              <w:rPr>
                <w:rStyle w:val="a6"/>
                <w:noProof/>
                <w:sz w:val="28"/>
                <w:szCs w:val="28"/>
                <w:lang w:val="en-US"/>
              </w:rPr>
              <w:t>THE</w:t>
            </w:r>
            <w:r w:rsidR="008B75B0" w:rsidRPr="00BE1236">
              <w:rPr>
                <w:rStyle w:val="a6"/>
                <w:noProof/>
                <w:sz w:val="28"/>
                <w:szCs w:val="28"/>
              </w:rPr>
              <w:t xml:space="preserve"> </w:t>
            </w:r>
            <w:r w:rsidR="008B75B0" w:rsidRPr="00BE1236">
              <w:rPr>
                <w:rStyle w:val="a6"/>
                <w:noProof/>
                <w:sz w:val="28"/>
                <w:szCs w:val="28"/>
                <w:lang w:val="en-US"/>
              </w:rPr>
              <w:t>University</w:t>
            </w:r>
            <w:r w:rsidR="008B75B0" w:rsidRPr="00BE1236">
              <w:rPr>
                <w:rStyle w:val="a6"/>
                <w:noProof/>
                <w:sz w:val="28"/>
                <w:szCs w:val="28"/>
              </w:rPr>
              <w:t xml:space="preserve"> </w:t>
            </w:r>
            <w:r w:rsidR="008B75B0" w:rsidRPr="00BE1236">
              <w:rPr>
                <w:rStyle w:val="a6"/>
                <w:noProof/>
                <w:sz w:val="28"/>
                <w:szCs w:val="28"/>
                <w:lang w:val="en-US"/>
              </w:rPr>
              <w:t>Impact</w:t>
            </w:r>
            <w:r w:rsidR="008B75B0" w:rsidRPr="00BE1236">
              <w:rPr>
                <w:rStyle w:val="a6"/>
                <w:noProof/>
                <w:sz w:val="28"/>
                <w:szCs w:val="28"/>
              </w:rPr>
              <w:t xml:space="preserve"> </w:t>
            </w:r>
            <w:r w:rsidR="008B75B0" w:rsidRPr="00BE1236">
              <w:rPr>
                <w:rStyle w:val="a6"/>
                <w:noProof/>
                <w:sz w:val="28"/>
                <w:szCs w:val="28"/>
                <w:lang w:val="en-US"/>
              </w:rPr>
              <w:t>Rankings</w:t>
            </w:r>
            <w:r w:rsidR="008B75B0" w:rsidRPr="00BE1236">
              <w:rPr>
                <w:rStyle w:val="a6"/>
                <w:noProof/>
                <w:sz w:val="28"/>
                <w:szCs w:val="28"/>
              </w:rPr>
              <w:t xml:space="preserve"> 2023: университеты Республики Беларусь</w:t>
            </w:r>
            <w:r w:rsidR="008B75B0" w:rsidRPr="00BE1236">
              <w:rPr>
                <w:noProof/>
                <w:webHidden/>
                <w:sz w:val="28"/>
                <w:szCs w:val="28"/>
              </w:rPr>
              <w:tab/>
            </w:r>
            <w:r w:rsidR="008B75B0" w:rsidRPr="00BE1236">
              <w:rPr>
                <w:noProof/>
                <w:webHidden/>
                <w:sz w:val="28"/>
                <w:szCs w:val="28"/>
              </w:rPr>
              <w:fldChar w:fldCharType="begin"/>
            </w:r>
            <w:r w:rsidR="008B75B0" w:rsidRPr="00BE1236">
              <w:rPr>
                <w:noProof/>
                <w:webHidden/>
                <w:sz w:val="28"/>
                <w:szCs w:val="28"/>
              </w:rPr>
              <w:instrText xml:space="preserve"> PAGEREF _Toc137467944 \h </w:instrText>
            </w:r>
            <w:r w:rsidR="008B75B0" w:rsidRPr="00BE1236">
              <w:rPr>
                <w:noProof/>
                <w:webHidden/>
                <w:sz w:val="28"/>
                <w:szCs w:val="28"/>
              </w:rPr>
            </w:r>
            <w:r w:rsidR="008B75B0" w:rsidRPr="00BE123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71FF9" w:rsidRPr="00BE1236">
              <w:rPr>
                <w:noProof/>
                <w:webHidden/>
                <w:sz w:val="28"/>
                <w:szCs w:val="28"/>
              </w:rPr>
              <w:t>4</w:t>
            </w:r>
            <w:r w:rsidR="008B75B0" w:rsidRPr="00BE123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B75B0" w:rsidRPr="00BE1236" w:rsidRDefault="00E02697">
          <w:pPr>
            <w:pStyle w:val="11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37467945" w:history="1">
            <w:r w:rsidR="008B75B0" w:rsidRPr="00BE1236">
              <w:rPr>
                <w:rStyle w:val="a6"/>
                <w:noProof/>
                <w:sz w:val="28"/>
                <w:szCs w:val="28"/>
              </w:rPr>
              <w:t xml:space="preserve">Результаты </w:t>
            </w:r>
            <w:r w:rsidR="008B75B0" w:rsidRPr="00BE1236">
              <w:rPr>
                <w:rStyle w:val="a6"/>
                <w:noProof/>
                <w:sz w:val="28"/>
                <w:szCs w:val="28"/>
                <w:lang w:val="en-US"/>
              </w:rPr>
              <w:t>THE</w:t>
            </w:r>
            <w:r w:rsidR="008B75B0" w:rsidRPr="00BE1236">
              <w:rPr>
                <w:rStyle w:val="a6"/>
                <w:noProof/>
                <w:sz w:val="28"/>
                <w:szCs w:val="28"/>
              </w:rPr>
              <w:t xml:space="preserve"> </w:t>
            </w:r>
            <w:r w:rsidR="008B75B0" w:rsidRPr="00BE1236">
              <w:rPr>
                <w:rStyle w:val="a6"/>
                <w:noProof/>
                <w:sz w:val="28"/>
                <w:szCs w:val="28"/>
                <w:lang w:val="en-US"/>
              </w:rPr>
              <w:t>University</w:t>
            </w:r>
            <w:r w:rsidR="008B75B0" w:rsidRPr="00BE1236">
              <w:rPr>
                <w:rStyle w:val="a6"/>
                <w:noProof/>
                <w:sz w:val="28"/>
                <w:szCs w:val="28"/>
              </w:rPr>
              <w:t xml:space="preserve"> </w:t>
            </w:r>
            <w:r w:rsidR="008B75B0" w:rsidRPr="00BE1236">
              <w:rPr>
                <w:rStyle w:val="a6"/>
                <w:noProof/>
                <w:sz w:val="28"/>
                <w:szCs w:val="28"/>
                <w:lang w:val="en-US"/>
              </w:rPr>
              <w:t>Impact</w:t>
            </w:r>
            <w:r w:rsidR="008B75B0" w:rsidRPr="00BE1236">
              <w:rPr>
                <w:rStyle w:val="a6"/>
                <w:noProof/>
                <w:sz w:val="28"/>
                <w:szCs w:val="28"/>
              </w:rPr>
              <w:t xml:space="preserve"> </w:t>
            </w:r>
            <w:r w:rsidR="008B75B0" w:rsidRPr="00BE1236">
              <w:rPr>
                <w:rStyle w:val="a6"/>
                <w:noProof/>
                <w:sz w:val="28"/>
                <w:szCs w:val="28"/>
                <w:lang w:val="en-US"/>
              </w:rPr>
              <w:t>Rankings</w:t>
            </w:r>
            <w:r w:rsidR="008B75B0" w:rsidRPr="00BE1236">
              <w:rPr>
                <w:rStyle w:val="a6"/>
                <w:noProof/>
                <w:sz w:val="28"/>
                <w:szCs w:val="28"/>
              </w:rPr>
              <w:t xml:space="preserve"> 2023: Гродненский государственный университет имени Янки Купалы</w:t>
            </w:r>
            <w:r w:rsidR="008B75B0" w:rsidRPr="00BE1236">
              <w:rPr>
                <w:noProof/>
                <w:webHidden/>
                <w:sz w:val="28"/>
                <w:szCs w:val="28"/>
              </w:rPr>
              <w:tab/>
            </w:r>
            <w:r w:rsidR="008B75B0" w:rsidRPr="00BE1236">
              <w:rPr>
                <w:noProof/>
                <w:webHidden/>
                <w:sz w:val="28"/>
                <w:szCs w:val="28"/>
              </w:rPr>
              <w:fldChar w:fldCharType="begin"/>
            </w:r>
            <w:r w:rsidR="008B75B0" w:rsidRPr="00BE1236">
              <w:rPr>
                <w:noProof/>
                <w:webHidden/>
                <w:sz w:val="28"/>
                <w:szCs w:val="28"/>
              </w:rPr>
              <w:instrText xml:space="preserve"> PAGEREF _Toc137467945 \h </w:instrText>
            </w:r>
            <w:r w:rsidR="008B75B0" w:rsidRPr="00BE1236">
              <w:rPr>
                <w:noProof/>
                <w:webHidden/>
                <w:sz w:val="28"/>
                <w:szCs w:val="28"/>
              </w:rPr>
            </w:r>
            <w:r w:rsidR="008B75B0" w:rsidRPr="00BE123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71FF9" w:rsidRPr="00BE1236">
              <w:rPr>
                <w:noProof/>
                <w:webHidden/>
                <w:sz w:val="28"/>
                <w:szCs w:val="28"/>
              </w:rPr>
              <w:t>6</w:t>
            </w:r>
            <w:r w:rsidR="008B75B0" w:rsidRPr="00BE123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B75B0" w:rsidRPr="00BE1236" w:rsidRDefault="00E02697">
          <w:pPr>
            <w:pStyle w:val="11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37467946" w:history="1">
            <w:r w:rsidR="008B75B0" w:rsidRPr="00BE1236">
              <w:rPr>
                <w:rStyle w:val="a6"/>
                <w:noProof/>
                <w:sz w:val="28"/>
                <w:szCs w:val="28"/>
              </w:rPr>
              <w:t>Результаты</w:t>
            </w:r>
            <w:r w:rsidR="008B75B0" w:rsidRPr="00BE1236">
              <w:rPr>
                <w:rStyle w:val="a6"/>
                <w:noProof/>
                <w:sz w:val="28"/>
                <w:szCs w:val="28"/>
                <w:lang w:val="en-US"/>
              </w:rPr>
              <w:t xml:space="preserve"> THE University Impact Rankings 2023</w:t>
            </w:r>
            <w:r w:rsidR="008B75B0" w:rsidRPr="00BE1236">
              <w:rPr>
                <w:noProof/>
                <w:webHidden/>
                <w:sz w:val="28"/>
                <w:szCs w:val="28"/>
              </w:rPr>
              <w:tab/>
            </w:r>
            <w:r w:rsidR="008B75B0" w:rsidRPr="00BE1236">
              <w:rPr>
                <w:noProof/>
                <w:webHidden/>
                <w:sz w:val="28"/>
                <w:szCs w:val="28"/>
              </w:rPr>
              <w:fldChar w:fldCharType="begin"/>
            </w:r>
            <w:r w:rsidR="008B75B0" w:rsidRPr="00BE1236">
              <w:rPr>
                <w:noProof/>
                <w:webHidden/>
                <w:sz w:val="28"/>
                <w:szCs w:val="28"/>
              </w:rPr>
              <w:instrText xml:space="preserve"> PAGEREF _Toc137467946 \h </w:instrText>
            </w:r>
            <w:r w:rsidR="008B75B0" w:rsidRPr="00BE1236">
              <w:rPr>
                <w:noProof/>
                <w:webHidden/>
                <w:sz w:val="28"/>
                <w:szCs w:val="28"/>
              </w:rPr>
            </w:r>
            <w:r w:rsidR="008B75B0" w:rsidRPr="00BE123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71FF9" w:rsidRPr="00BE1236">
              <w:rPr>
                <w:noProof/>
                <w:webHidden/>
                <w:sz w:val="28"/>
                <w:szCs w:val="28"/>
              </w:rPr>
              <w:t>8</w:t>
            </w:r>
            <w:r w:rsidR="008B75B0" w:rsidRPr="00BE123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B75B0" w:rsidRDefault="00E0269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7467947" w:history="1">
            <w:r w:rsidR="008B75B0" w:rsidRPr="00BE1236">
              <w:rPr>
                <w:rStyle w:val="a6"/>
                <w:rFonts w:eastAsiaTheme="majorEastAsia"/>
                <w:noProof/>
                <w:sz w:val="28"/>
                <w:szCs w:val="28"/>
              </w:rPr>
              <w:t xml:space="preserve">Приложение. </w:t>
            </w:r>
          </w:hyperlink>
          <w:hyperlink w:anchor="_Toc137467948" w:history="1">
            <w:r w:rsidR="008B75B0" w:rsidRPr="00BE1236">
              <w:rPr>
                <w:rStyle w:val="a6"/>
                <w:rFonts w:eastAsiaTheme="majorEastAsia"/>
                <w:noProof/>
                <w:sz w:val="28"/>
                <w:szCs w:val="28"/>
              </w:rPr>
              <w:t>Результаты ГрГУ им. Янки Купалы в 2023 году в разрезе ЦУР</w:t>
            </w:r>
          </w:hyperlink>
          <w:r w:rsidR="008B75B0" w:rsidRPr="00BE1236">
            <w:rPr>
              <w:rStyle w:val="a6"/>
              <w:noProof/>
              <w:sz w:val="28"/>
              <w:szCs w:val="28"/>
              <w:u w:val="none"/>
            </w:rPr>
            <w:t xml:space="preserve"> </w:t>
          </w:r>
          <w:hyperlink w:anchor="_Toc137467949" w:history="1">
            <w:r w:rsidR="008B75B0" w:rsidRPr="00BE1236">
              <w:rPr>
                <w:rStyle w:val="a6"/>
                <w:rFonts w:eastAsiaTheme="majorEastAsia"/>
                <w:noProof/>
                <w:sz w:val="28"/>
                <w:szCs w:val="28"/>
              </w:rPr>
              <w:t>(в сравнении с 2022 годом)</w:t>
            </w:r>
            <w:r w:rsidR="008B75B0" w:rsidRPr="00BE1236">
              <w:rPr>
                <w:noProof/>
                <w:webHidden/>
                <w:sz w:val="28"/>
                <w:szCs w:val="28"/>
              </w:rPr>
              <w:tab/>
            </w:r>
            <w:r w:rsidR="008B75B0" w:rsidRPr="00BE1236">
              <w:rPr>
                <w:noProof/>
                <w:webHidden/>
                <w:sz w:val="28"/>
                <w:szCs w:val="28"/>
              </w:rPr>
              <w:fldChar w:fldCharType="begin"/>
            </w:r>
            <w:r w:rsidR="008B75B0" w:rsidRPr="00BE1236">
              <w:rPr>
                <w:noProof/>
                <w:webHidden/>
                <w:sz w:val="28"/>
                <w:szCs w:val="28"/>
              </w:rPr>
              <w:instrText xml:space="preserve"> PAGEREF _Toc137467949 \h </w:instrText>
            </w:r>
            <w:r w:rsidR="008B75B0" w:rsidRPr="00BE1236">
              <w:rPr>
                <w:noProof/>
                <w:webHidden/>
                <w:sz w:val="28"/>
                <w:szCs w:val="28"/>
              </w:rPr>
            </w:r>
            <w:r w:rsidR="008B75B0" w:rsidRPr="00BE123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71FF9" w:rsidRPr="00BE1236">
              <w:rPr>
                <w:noProof/>
                <w:webHidden/>
                <w:sz w:val="28"/>
                <w:szCs w:val="28"/>
              </w:rPr>
              <w:t>11</w:t>
            </w:r>
            <w:r w:rsidR="008B75B0" w:rsidRPr="00BE123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631FD" w:rsidRPr="00D2346E" w:rsidRDefault="004631FD" w:rsidP="00D2346E">
          <w:pPr>
            <w:spacing w:line="360" w:lineRule="auto"/>
            <w:ind w:firstLine="0"/>
            <w:rPr>
              <w:b/>
              <w:sz w:val="28"/>
            </w:rPr>
          </w:pPr>
          <w:r w:rsidRPr="00D2346E">
            <w:rPr>
              <w:b/>
              <w:bCs/>
              <w:sz w:val="28"/>
            </w:rPr>
            <w:fldChar w:fldCharType="end"/>
          </w:r>
        </w:p>
      </w:sdtContent>
    </w:sdt>
    <w:p w:rsidR="004631FD" w:rsidRPr="00562686" w:rsidRDefault="004631FD">
      <w:pPr>
        <w:rPr>
          <w:rFonts w:eastAsia="Times New Roman"/>
          <w:b/>
          <w:bCs/>
          <w:color w:val="231F20"/>
          <w:kern w:val="36"/>
          <w:sz w:val="28"/>
          <w:szCs w:val="54"/>
          <w:lang w:eastAsia="ru-RU"/>
        </w:rPr>
      </w:pPr>
    </w:p>
    <w:p w:rsidR="004631FD" w:rsidRPr="00562686" w:rsidRDefault="004631FD">
      <w:pPr>
        <w:rPr>
          <w:rFonts w:eastAsia="Times New Roman"/>
          <w:b/>
          <w:bCs/>
          <w:color w:val="231F20"/>
          <w:kern w:val="36"/>
          <w:sz w:val="28"/>
          <w:szCs w:val="54"/>
          <w:lang w:eastAsia="ru-RU"/>
        </w:rPr>
      </w:pPr>
      <w:r w:rsidRPr="00562686">
        <w:rPr>
          <w:color w:val="231F20"/>
          <w:sz w:val="28"/>
          <w:szCs w:val="54"/>
        </w:rPr>
        <w:br w:type="page"/>
      </w:r>
    </w:p>
    <w:p w:rsidR="00954AD4" w:rsidRPr="00562686" w:rsidRDefault="006D250C" w:rsidP="00954AD4">
      <w:pPr>
        <w:pStyle w:val="1"/>
        <w:shd w:val="clear" w:color="auto" w:fill="FFFFFF"/>
        <w:spacing w:before="0" w:beforeAutospacing="0" w:after="188" w:afterAutospacing="0"/>
        <w:jc w:val="center"/>
        <w:rPr>
          <w:color w:val="231F20"/>
          <w:sz w:val="28"/>
          <w:szCs w:val="54"/>
        </w:rPr>
      </w:pPr>
      <w:bookmarkStart w:id="3" w:name="_Toc137467943"/>
      <w:r w:rsidRPr="004631FD">
        <w:rPr>
          <w:color w:val="231F20"/>
          <w:sz w:val="28"/>
          <w:szCs w:val="54"/>
          <w:lang w:val="en-US"/>
        </w:rPr>
        <w:lastRenderedPageBreak/>
        <w:t>THE</w:t>
      </w:r>
      <w:r w:rsidRPr="00562686">
        <w:rPr>
          <w:color w:val="231F20"/>
          <w:sz w:val="28"/>
          <w:szCs w:val="54"/>
        </w:rPr>
        <w:t xml:space="preserve"> </w:t>
      </w:r>
      <w:r w:rsidRPr="004631FD">
        <w:rPr>
          <w:color w:val="231F20"/>
          <w:sz w:val="28"/>
          <w:szCs w:val="54"/>
          <w:lang w:val="en-US"/>
        </w:rPr>
        <w:t>University</w:t>
      </w:r>
      <w:r w:rsidRPr="00562686">
        <w:rPr>
          <w:color w:val="231F20"/>
          <w:sz w:val="28"/>
          <w:szCs w:val="54"/>
        </w:rPr>
        <w:t xml:space="preserve"> </w:t>
      </w:r>
      <w:r w:rsidR="00954AD4" w:rsidRPr="004631FD">
        <w:rPr>
          <w:color w:val="231F20"/>
          <w:sz w:val="28"/>
          <w:szCs w:val="54"/>
          <w:lang w:val="en-US"/>
        </w:rPr>
        <w:t>Impact</w:t>
      </w:r>
      <w:r w:rsidR="00954AD4" w:rsidRPr="00562686">
        <w:rPr>
          <w:color w:val="231F20"/>
          <w:sz w:val="28"/>
          <w:szCs w:val="54"/>
        </w:rPr>
        <w:t xml:space="preserve"> </w:t>
      </w:r>
      <w:r w:rsidR="00954AD4" w:rsidRPr="004631FD">
        <w:rPr>
          <w:color w:val="231F20"/>
          <w:sz w:val="28"/>
          <w:szCs w:val="54"/>
          <w:lang w:val="en-US"/>
        </w:rPr>
        <w:t>Rankings</w:t>
      </w:r>
      <w:r w:rsidR="00954AD4" w:rsidRPr="00562686">
        <w:rPr>
          <w:color w:val="231F20"/>
          <w:sz w:val="28"/>
          <w:szCs w:val="54"/>
        </w:rPr>
        <w:t xml:space="preserve">: </w:t>
      </w:r>
      <w:r w:rsidR="00954AD4" w:rsidRPr="006D250C">
        <w:rPr>
          <w:color w:val="231F20"/>
          <w:sz w:val="28"/>
          <w:szCs w:val="54"/>
        </w:rPr>
        <w:t>методология</w:t>
      </w:r>
      <w:bookmarkEnd w:id="3"/>
    </w:p>
    <w:p w:rsidR="00D24BD2" w:rsidRPr="002C2941" w:rsidRDefault="00D24BD2" w:rsidP="002C2941">
      <w:pPr>
        <w:rPr>
          <w:rFonts w:eastAsiaTheme="majorEastAsia"/>
        </w:rPr>
      </w:pPr>
      <w:r w:rsidRPr="002C2941">
        <w:rPr>
          <w:rFonts w:eastAsiaTheme="majorEastAsia"/>
        </w:rPr>
        <w:t>Рейтинг</w:t>
      </w:r>
      <w:r w:rsidRPr="00562686">
        <w:rPr>
          <w:rFonts w:eastAsiaTheme="majorEastAsia"/>
        </w:rPr>
        <w:t xml:space="preserve"> </w:t>
      </w:r>
      <w:r w:rsidRPr="00B30D34">
        <w:rPr>
          <w:rFonts w:eastAsiaTheme="majorEastAsia"/>
          <w:lang w:val="en-US"/>
        </w:rPr>
        <w:t>THE</w:t>
      </w:r>
      <w:r w:rsidRPr="00562686">
        <w:rPr>
          <w:rFonts w:eastAsiaTheme="majorEastAsia"/>
        </w:rPr>
        <w:t xml:space="preserve"> </w:t>
      </w:r>
      <w:r w:rsidRPr="00B30D34">
        <w:rPr>
          <w:rFonts w:eastAsiaTheme="majorEastAsia"/>
          <w:lang w:val="en-US"/>
        </w:rPr>
        <w:t>University</w:t>
      </w:r>
      <w:r w:rsidRPr="00562686">
        <w:rPr>
          <w:rFonts w:eastAsiaTheme="majorEastAsia"/>
        </w:rPr>
        <w:t xml:space="preserve"> </w:t>
      </w:r>
      <w:r w:rsidRPr="00B30D34">
        <w:rPr>
          <w:rFonts w:eastAsiaTheme="majorEastAsia"/>
          <w:lang w:val="en-US"/>
        </w:rPr>
        <w:t>Impact</w:t>
      </w:r>
      <w:r w:rsidRPr="00562686">
        <w:rPr>
          <w:rFonts w:eastAsiaTheme="majorEastAsia"/>
        </w:rPr>
        <w:t xml:space="preserve"> </w:t>
      </w:r>
      <w:r w:rsidRPr="00B30D34">
        <w:rPr>
          <w:rFonts w:eastAsiaTheme="majorEastAsia"/>
          <w:lang w:val="en-US"/>
        </w:rPr>
        <w:t>Rankings</w:t>
      </w:r>
      <w:r w:rsidRPr="00562686">
        <w:rPr>
          <w:rFonts w:eastAsiaTheme="majorEastAsia"/>
        </w:rPr>
        <w:t xml:space="preserve"> </w:t>
      </w:r>
      <w:r w:rsidR="00E84186" w:rsidRPr="002C2941">
        <w:rPr>
          <w:rFonts w:eastAsiaTheme="majorEastAsia"/>
        </w:rPr>
        <w:t>является</w:t>
      </w:r>
      <w:r w:rsidR="00E84186" w:rsidRPr="00562686">
        <w:rPr>
          <w:rFonts w:eastAsiaTheme="majorEastAsia"/>
        </w:rPr>
        <w:t xml:space="preserve"> </w:t>
      </w:r>
      <w:r w:rsidR="00E84186" w:rsidRPr="002C2941">
        <w:rPr>
          <w:rFonts w:eastAsiaTheme="majorEastAsia"/>
        </w:rPr>
        <w:t>одним</w:t>
      </w:r>
      <w:r w:rsidR="00E84186" w:rsidRPr="00562686">
        <w:rPr>
          <w:rFonts w:eastAsiaTheme="majorEastAsia"/>
        </w:rPr>
        <w:t xml:space="preserve"> </w:t>
      </w:r>
      <w:r w:rsidR="00E84186" w:rsidRPr="002C2941">
        <w:rPr>
          <w:rFonts w:eastAsiaTheme="majorEastAsia"/>
        </w:rPr>
        <w:t>из</w:t>
      </w:r>
      <w:r w:rsidR="00E84186" w:rsidRPr="00562686">
        <w:rPr>
          <w:rFonts w:eastAsiaTheme="majorEastAsia"/>
        </w:rPr>
        <w:t xml:space="preserve"> </w:t>
      </w:r>
      <w:r w:rsidR="00E84186" w:rsidRPr="002C2941">
        <w:rPr>
          <w:rFonts w:eastAsiaTheme="majorEastAsia"/>
        </w:rPr>
        <w:t>крупнейших</w:t>
      </w:r>
      <w:r w:rsidR="00E84186" w:rsidRPr="00562686">
        <w:rPr>
          <w:rFonts w:eastAsiaTheme="majorEastAsia"/>
        </w:rPr>
        <w:t xml:space="preserve"> </w:t>
      </w:r>
      <w:r w:rsidR="00E84186" w:rsidRPr="002C2941">
        <w:rPr>
          <w:rFonts w:eastAsiaTheme="majorEastAsia"/>
        </w:rPr>
        <w:t>исследований</w:t>
      </w:r>
      <w:r w:rsidR="00E84186" w:rsidRPr="008B75B0">
        <w:rPr>
          <w:rFonts w:eastAsiaTheme="majorEastAsia"/>
        </w:rPr>
        <w:t xml:space="preserve">, </w:t>
      </w:r>
      <w:r w:rsidR="00E84186" w:rsidRPr="002C2941">
        <w:rPr>
          <w:rFonts w:eastAsiaTheme="majorEastAsia"/>
        </w:rPr>
        <w:t>составляющих</w:t>
      </w:r>
      <w:r w:rsidR="00E84186" w:rsidRPr="008B75B0">
        <w:rPr>
          <w:rFonts w:eastAsiaTheme="majorEastAsia"/>
        </w:rPr>
        <w:t xml:space="preserve"> </w:t>
      </w:r>
      <w:r w:rsidR="00E84186" w:rsidRPr="002C2941">
        <w:rPr>
          <w:rFonts w:eastAsiaTheme="majorEastAsia"/>
        </w:rPr>
        <w:t>рейтинг</w:t>
      </w:r>
      <w:r w:rsidR="00E84186" w:rsidRPr="008B75B0">
        <w:rPr>
          <w:rFonts w:eastAsiaTheme="majorEastAsia"/>
        </w:rPr>
        <w:t xml:space="preserve"> </w:t>
      </w:r>
      <w:r w:rsidR="00E84186" w:rsidRPr="00B30D34">
        <w:rPr>
          <w:rFonts w:eastAsiaTheme="majorEastAsia"/>
          <w:lang w:val="en-US"/>
        </w:rPr>
        <w:t>THE</w:t>
      </w:r>
      <w:r w:rsidR="00E84186" w:rsidRPr="008B75B0">
        <w:rPr>
          <w:rFonts w:eastAsiaTheme="majorEastAsia"/>
        </w:rPr>
        <w:t xml:space="preserve"> (</w:t>
      </w:r>
      <w:r w:rsidR="00E84186" w:rsidRPr="00B30D34">
        <w:rPr>
          <w:rFonts w:eastAsiaTheme="majorEastAsia"/>
          <w:lang w:val="en-US"/>
        </w:rPr>
        <w:t>Times</w:t>
      </w:r>
      <w:r w:rsidR="00E84186" w:rsidRPr="008B75B0">
        <w:rPr>
          <w:rFonts w:eastAsiaTheme="majorEastAsia"/>
        </w:rPr>
        <w:t xml:space="preserve"> </w:t>
      </w:r>
      <w:r w:rsidR="00E84186" w:rsidRPr="00B30D34">
        <w:rPr>
          <w:rFonts w:eastAsiaTheme="majorEastAsia"/>
          <w:lang w:val="en-US"/>
        </w:rPr>
        <w:t>Higher</w:t>
      </w:r>
      <w:r w:rsidR="00E84186" w:rsidRPr="008B75B0">
        <w:rPr>
          <w:rFonts w:eastAsiaTheme="majorEastAsia"/>
        </w:rPr>
        <w:t xml:space="preserve"> </w:t>
      </w:r>
      <w:r w:rsidR="00E84186" w:rsidRPr="00B30D34">
        <w:rPr>
          <w:rFonts w:eastAsiaTheme="majorEastAsia"/>
          <w:lang w:val="en-US"/>
        </w:rPr>
        <w:t>Education</w:t>
      </w:r>
      <w:r w:rsidR="00E84186" w:rsidRPr="008B75B0">
        <w:rPr>
          <w:rFonts w:eastAsiaTheme="majorEastAsia"/>
        </w:rPr>
        <w:t>)</w:t>
      </w:r>
      <w:r w:rsidR="00416F01" w:rsidRPr="008B75B0">
        <w:rPr>
          <w:rFonts w:eastAsiaTheme="majorEastAsia"/>
        </w:rPr>
        <w:t>.</w:t>
      </w:r>
      <w:r w:rsidR="00E84186" w:rsidRPr="008B75B0">
        <w:rPr>
          <w:rFonts w:eastAsiaTheme="majorEastAsia"/>
        </w:rPr>
        <w:t xml:space="preserve"> </w:t>
      </w:r>
      <w:r w:rsidR="00416F01" w:rsidRPr="002C2941">
        <w:rPr>
          <w:rFonts w:eastAsiaTheme="majorEastAsia"/>
        </w:rPr>
        <w:t>О</w:t>
      </w:r>
      <w:r w:rsidR="00E84186" w:rsidRPr="002C2941">
        <w:rPr>
          <w:rFonts w:eastAsiaTheme="majorEastAsia"/>
        </w:rPr>
        <w:t>н функционирует с</w:t>
      </w:r>
      <w:r w:rsidRPr="002C2941">
        <w:rPr>
          <w:rFonts w:eastAsiaTheme="majorEastAsia"/>
        </w:rPr>
        <w:t xml:space="preserve"> 2019 год</w:t>
      </w:r>
      <w:r w:rsidR="00E84186" w:rsidRPr="002C2941">
        <w:rPr>
          <w:rFonts w:eastAsiaTheme="majorEastAsia"/>
        </w:rPr>
        <w:t>а</w:t>
      </w:r>
      <w:r w:rsidR="00675191" w:rsidRPr="002C2941">
        <w:rPr>
          <w:rFonts w:eastAsiaTheme="majorEastAsia"/>
        </w:rPr>
        <w:t xml:space="preserve"> и предназначен для оценки</w:t>
      </w:r>
      <w:r w:rsidRPr="002C2941">
        <w:rPr>
          <w:rFonts w:eastAsiaTheme="majorEastAsia"/>
        </w:rPr>
        <w:t xml:space="preserve"> </w:t>
      </w:r>
      <w:r w:rsidR="00675191" w:rsidRPr="002C2941">
        <w:rPr>
          <w:rFonts w:eastAsiaTheme="majorEastAsia"/>
        </w:rPr>
        <w:t>степени достижения</w:t>
      </w:r>
      <w:r w:rsidRPr="002C2941">
        <w:rPr>
          <w:rFonts w:eastAsiaTheme="majorEastAsia"/>
        </w:rPr>
        <w:t xml:space="preserve"> университет</w:t>
      </w:r>
      <w:r w:rsidR="00675191" w:rsidRPr="002C2941">
        <w:rPr>
          <w:rFonts w:eastAsiaTheme="majorEastAsia"/>
        </w:rPr>
        <w:t>ами</w:t>
      </w:r>
      <w:r w:rsidR="00E84186" w:rsidRPr="002C2941">
        <w:rPr>
          <w:rFonts w:eastAsiaTheme="majorEastAsia"/>
        </w:rPr>
        <w:t xml:space="preserve"> </w:t>
      </w:r>
      <w:r w:rsidRPr="002C2941">
        <w:rPr>
          <w:rFonts w:eastAsiaTheme="majorEastAsia"/>
        </w:rPr>
        <w:t>целей ООН в области устойчивого развития</w:t>
      </w:r>
      <w:r w:rsidR="00675191" w:rsidRPr="002C2941">
        <w:rPr>
          <w:rFonts w:eastAsiaTheme="majorEastAsia"/>
        </w:rPr>
        <w:t xml:space="preserve"> (далее – ЦУР)</w:t>
      </w:r>
      <w:r w:rsidR="00F87757" w:rsidRPr="002C2941">
        <w:rPr>
          <w:rFonts w:eastAsiaTheme="majorEastAsia"/>
        </w:rPr>
        <w:t>:</w:t>
      </w:r>
    </w:p>
    <w:p w:rsidR="00D24BD2" w:rsidRPr="002C2941" w:rsidRDefault="00D24BD2" w:rsidP="002C2941">
      <w:pPr>
        <w:rPr>
          <w:rFonts w:eastAsiaTheme="majorEastAsia"/>
        </w:rPr>
      </w:pPr>
      <w:r w:rsidRPr="002C2941">
        <w:rPr>
          <w:rFonts w:eastAsiaTheme="majorEastAsia"/>
        </w:rPr>
        <w:t>ЦУР 1 - Ликвидация нищеты</w:t>
      </w:r>
    </w:p>
    <w:p w:rsidR="00D24BD2" w:rsidRPr="002C2941" w:rsidRDefault="00D24BD2" w:rsidP="002C2941">
      <w:pPr>
        <w:rPr>
          <w:rFonts w:eastAsiaTheme="majorEastAsia"/>
        </w:rPr>
      </w:pPr>
      <w:r w:rsidRPr="002C2941">
        <w:rPr>
          <w:rFonts w:eastAsiaTheme="majorEastAsia"/>
        </w:rPr>
        <w:t>ЦУР 2 - Ликвидация голода</w:t>
      </w:r>
    </w:p>
    <w:p w:rsidR="00D24BD2" w:rsidRPr="002C2941" w:rsidRDefault="00D24BD2" w:rsidP="002C2941">
      <w:pPr>
        <w:rPr>
          <w:rFonts w:eastAsiaTheme="majorEastAsia"/>
        </w:rPr>
      </w:pPr>
      <w:r w:rsidRPr="002C2941">
        <w:rPr>
          <w:rFonts w:eastAsiaTheme="majorEastAsia"/>
        </w:rPr>
        <w:t>ЦУР 3 - Хорошее здоровье и благополучие</w:t>
      </w:r>
    </w:p>
    <w:p w:rsidR="00D24BD2" w:rsidRPr="002C2941" w:rsidRDefault="00D24BD2" w:rsidP="002C2941">
      <w:pPr>
        <w:rPr>
          <w:rFonts w:eastAsiaTheme="majorEastAsia"/>
        </w:rPr>
      </w:pPr>
      <w:r w:rsidRPr="002C2941">
        <w:rPr>
          <w:rFonts w:eastAsiaTheme="majorEastAsia"/>
        </w:rPr>
        <w:t>ЦУР 4 - Качественное образование</w:t>
      </w:r>
    </w:p>
    <w:p w:rsidR="00D24BD2" w:rsidRPr="002C2941" w:rsidRDefault="00D24BD2" w:rsidP="002C2941">
      <w:pPr>
        <w:rPr>
          <w:rFonts w:eastAsiaTheme="majorEastAsia"/>
        </w:rPr>
      </w:pPr>
      <w:r w:rsidRPr="002C2941">
        <w:rPr>
          <w:rFonts w:eastAsiaTheme="majorEastAsia"/>
        </w:rPr>
        <w:t>ЦУР 5 - Гендерное равенство</w:t>
      </w:r>
    </w:p>
    <w:p w:rsidR="00D24BD2" w:rsidRPr="002C2941" w:rsidRDefault="00D24BD2" w:rsidP="002C2941">
      <w:pPr>
        <w:rPr>
          <w:rFonts w:eastAsiaTheme="majorEastAsia"/>
        </w:rPr>
      </w:pPr>
      <w:r w:rsidRPr="002C2941">
        <w:rPr>
          <w:rFonts w:eastAsiaTheme="majorEastAsia"/>
        </w:rPr>
        <w:t>ЦУР 6 - Чистая вода и санитария</w:t>
      </w:r>
    </w:p>
    <w:p w:rsidR="00D24BD2" w:rsidRPr="002C2941" w:rsidRDefault="00D24BD2" w:rsidP="002C2941">
      <w:pPr>
        <w:rPr>
          <w:rFonts w:eastAsiaTheme="majorEastAsia"/>
        </w:rPr>
      </w:pPr>
      <w:r w:rsidRPr="002C2941">
        <w:rPr>
          <w:rFonts w:eastAsiaTheme="majorEastAsia"/>
        </w:rPr>
        <w:t xml:space="preserve">ЦУР 7 - </w:t>
      </w:r>
      <w:hyperlink r:id="rId10" w:history="1">
        <w:r w:rsidRPr="002C2941">
          <w:rPr>
            <w:rFonts w:eastAsiaTheme="majorEastAsia"/>
          </w:rPr>
          <w:t>Доступная и чистая энергия</w:t>
        </w:r>
      </w:hyperlink>
    </w:p>
    <w:p w:rsidR="00D24BD2" w:rsidRPr="002C2941" w:rsidRDefault="00D24BD2" w:rsidP="002C2941">
      <w:pPr>
        <w:rPr>
          <w:rFonts w:eastAsiaTheme="majorEastAsia"/>
        </w:rPr>
      </w:pPr>
      <w:r w:rsidRPr="002C2941">
        <w:rPr>
          <w:rFonts w:eastAsiaTheme="majorEastAsia"/>
        </w:rPr>
        <w:t>ЦУР 8 - Достойная работа и экономический рост</w:t>
      </w:r>
    </w:p>
    <w:p w:rsidR="00D24BD2" w:rsidRPr="002C2941" w:rsidRDefault="00D24BD2" w:rsidP="002C2941">
      <w:pPr>
        <w:rPr>
          <w:rFonts w:eastAsiaTheme="majorEastAsia"/>
        </w:rPr>
      </w:pPr>
      <w:r w:rsidRPr="002C2941">
        <w:rPr>
          <w:rFonts w:eastAsiaTheme="majorEastAsia"/>
        </w:rPr>
        <w:t>ЦУР 9 - Промышленность, инновации и инфраструктура</w:t>
      </w:r>
    </w:p>
    <w:p w:rsidR="00D24BD2" w:rsidRPr="002C2941" w:rsidRDefault="00D24BD2" w:rsidP="002C2941">
      <w:pPr>
        <w:rPr>
          <w:rFonts w:eastAsiaTheme="majorEastAsia"/>
        </w:rPr>
      </w:pPr>
      <w:r w:rsidRPr="002C2941">
        <w:rPr>
          <w:rFonts w:eastAsiaTheme="majorEastAsia"/>
        </w:rPr>
        <w:t xml:space="preserve">ЦУР 10 - </w:t>
      </w:r>
      <w:hyperlink r:id="rId11" w:history="1">
        <w:r w:rsidRPr="002C2941">
          <w:rPr>
            <w:rFonts w:eastAsiaTheme="majorEastAsia"/>
          </w:rPr>
          <w:t>Уменьшение неравенства</w:t>
        </w:r>
      </w:hyperlink>
    </w:p>
    <w:p w:rsidR="00D24BD2" w:rsidRPr="002C2941" w:rsidRDefault="00D24BD2" w:rsidP="002C2941">
      <w:pPr>
        <w:rPr>
          <w:rFonts w:eastAsiaTheme="majorEastAsia"/>
        </w:rPr>
      </w:pPr>
      <w:r w:rsidRPr="002C2941">
        <w:rPr>
          <w:rFonts w:eastAsiaTheme="majorEastAsia"/>
        </w:rPr>
        <w:t>ЦУР 11 - Устойчивые города и населенные пункты</w:t>
      </w:r>
    </w:p>
    <w:p w:rsidR="00D24BD2" w:rsidRPr="002C2941" w:rsidRDefault="00D24BD2" w:rsidP="002C2941">
      <w:pPr>
        <w:rPr>
          <w:rFonts w:eastAsiaTheme="majorEastAsia"/>
        </w:rPr>
      </w:pPr>
      <w:r w:rsidRPr="002C2941">
        <w:rPr>
          <w:rFonts w:eastAsiaTheme="majorEastAsia"/>
        </w:rPr>
        <w:t xml:space="preserve">ЦУР 12 - </w:t>
      </w:r>
      <w:hyperlink r:id="rId12" w:history="1">
        <w:r w:rsidRPr="002C2941">
          <w:rPr>
            <w:rFonts w:eastAsiaTheme="majorEastAsia"/>
          </w:rPr>
          <w:t>Ответственное потребление и производство</w:t>
        </w:r>
      </w:hyperlink>
    </w:p>
    <w:p w:rsidR="00D24BD2" w:rsidRPr="002C2941" w:rsidRDefault="00D24BD2" w:rsidP="002C2941">
      <w:pPr>
        <w:rPr>
          <w:rFonts w:eastAsiaTheme="majorEastAsia"/>
        </w:rPr>
      </w:pPr>
      <w:r w:rsidRPr="002C2941">
        <w:rPr>
          <w:rFonts w:eastAsiaTheme="majorEastAsia"/>
        </w:rPr>
        <w:t>ЦУР 13 - Борьба с изменением климата</w:t>
      </w:r>
    </w:p>
    <w:p w:rsidR="00D24BD2" w:rsidRPr="002C2941" w:rsidRDefault="00D24BD2" w:rsidP="002C2941">
      <w:pPr>
        <w:rPr>
          <w:rFonts w:eastAsiaTheme="majorEastAsia"/>
        </w:rPr>
      </w:pPr>
      <w:r w:rsidRPr="002C2941">
        <w:rPr>
          <w:rFonts w:eastAsiaTheme="majorEastAsia"/>
        </w:rPr>
        <w:t>ЦУР 14 - Сохранение морских экосистем</w:t>
      </w:r>
    </w:p>
    <w:p w:rsidR="00D24BD2" w:rsidRPr="002C2941" w:rsidRDefault="00D24BD2" w:rsidP="002C2941">
      <w:pPr>
        <w:rPr>
          <w:rFonts w:eastAsiaTheme="majorEastAsia"/>
        </w:rPr>
      </w:pPr>
      <w:r w:rsidRPr="002C2941">
        <w:rPr>
          <w:rFonts w:eastAsiaTheme="majorEastAsia"/>
        </w:rPr>
        <w:t>ЦУР 15 - Сохранение экосистем суши</w:t>
      </w:r>
    </w:p>
    <w:p w:rsidR="00D24BD2" w:rsidRPr="002C2941" w:rsidRDefault="00D24BD2" w:rsidP="002C2941">
      <w:pPr>
        <w:rPr>
          <w:rFonts w:eastAsiaTheme="majorEastAsia"/>
        </w:rPr>
      </w:pPr>
      <w:r w:rsidRPr="002C2941">
        <w:rPr>
          <w:rFonts w:eastAsiaTheme="majorEastAsia"/>
        </w:rPr>
        <w:t xml:space="preserve">ЦУР 16 - </w:t>
      </w:r>
      <w:hyperlink r:id="rId13" w:history="1">
        <w:r w:rsidRPr="002C2941">
          <w:rPr>
            <w:rFonts w:eastAsiaTheme="majorEastAsia"/>
          </w:rPr>
          <w:t>Мир, правосудие и эффективные институты</w:t>
        </w:r>
      </w:hyperlink>
    </w:p>
    <w:p w:rsidR="00D24BD2" w:rsidRPr="002C2941" w:rsidRDefault="00D24BD2" w:rsidP="002C2941">
      <w:pPr>
        <w:rPr>
          <w:rFonts w:eastAsiaTheme="majorEastAsia"/>
        </w:rPr>
      </w:pPr>
      <w:r w:rsidRPr="002C2941">
        <w:rPr>
          <w:rFonts w:eastAsiaTheme="majorEastAsia"/>
        </w:rPr>
        <w:t>ЦУР 17 - Партнерство в интересах устойчивого развития</w:t>
      </w:r>
      <w:r w:rsidR="002C2941">
        <w:rPr>
          <w:rFonts w:eastAsiaTheme="majorEastAsia"/>
        </w:rPr>
        <w:t>.</w:t>
      </w:r>
    </w:p>
    <w:p w:rsidR="00F87757" w:rsidRPr="002C2941" w:rsidRDefault="00F87757" w:rsidP="002C2941">
      <w:pPr>
        <w:rPr>
          <w:rFonts w:eastAsiaTheme="majorEastAsia"/>
        </w:rPr>
      </w:pPr>
      <w:r w:rsidRPr="002C2941">
        <w:rPr>
          <w:rFonts w:eastAsiaTheme="majorEastAsia"/>
        </w:rPr>
        <w:t xml:space="preserve">Для участия в рейтинге университеты предоставляют </w:t>
      </w:r>
      <w:r w:rsidR="00A946F8" w:rsidRPr="002C2941">
        <w:rPr>
          <w:rFonts w:eastAsiaTheme="majorEastAsia"/>
        </w:rPr>
        <w:t xml:space="preserve">информацию о </w:t>
      </w:r>
      <w:r w:rsidRPr="002C2941">
        <w:rPr>
          <w:rFonts w:eastAsiaTheme="majorEastAsia"/>
        </w:rPr>
        <w:t>достижени</w:t>
      </w:r>
      <w:r w:rsidR="00A946F8" w:rsidRPr="002C2941">
        <w:rPr>
          <w:rFonts w:eastAsiaTheme="majorEastAsia"/>
        </w:rPr>
        <w:t>и</w:t>
      </w:r>
      <w:r w:rsidRPr="002C2941">
        <w:rPr>
          <w:rFonts w:eastAsiaTheme="majorEastAsia"/>
        </w:rPr>
        <w:t xml:space="preserve"> ЦУР </w:t>
      </w:r>
      <w:r w:rsidR="004D5570" w:rsidRPr="002C2941">
        <w:rPr>
          <w:rFonts w:eastAsiaTheme="majorEastAsia"/>
        </w:rPr>
        <w:t>по</w:t>
      </w:r>
      <w:r w:rsidRPr="002C2941">
        <w:rPr>
          <w:rFonts w:eastAsiaTheme="majorEastAsia"/>
        </w:rPr>
        <w:t xml:space="preserve"> </w:t>
      </w:r>
      <w:r w:rsidR="004D5570" w:rsidRPr="002C2941">
        <w:rPr>
          <w:rFonts w:eastAsiaTheme="majorEastAsia"/>
        </w:rPr>
        <w:t>четырем</w:t>
      </w:r>
      <w:r w:rsidRPr="002C2941">
        <w:rPr>
          <w:rFonts w:eastAsiaTheme="majorEastAsia"/>
        </w:rPr>
        <w:t xml:space="preserve"> </w:t>
      </w:r>
      <w:r w:rsidR="004D5570" w:rsidRPr="002C2941">
        <w:rPr>
          <w:rFonts w:eastAsiaTheme="majorEastAsia"/>
        </w:rPr>
        <w:t>направлениям</w:t>
      </w:r>
      <w:r w:rsidRPr="002C2941">
        <w:rPr>
          <w:rFonts w:eastAsiaTheme="majorEastAsia"/>
        </w:rPr>
        <w:t xml:space="preserve">: исследования, управление, обучение, информационно-разъяснительная работа. </w:t>
      </w:r>
      <w:r w:rsidR="004D5570" w:rsidRPr="002C2941">
        <w:rPr>
          <w:rFonts w:eastAsiaTheme="majorEastAsia"/>
        </w:rPr>
        <w:t xml:space="preserve">Информация </w:t>
      </w:r>
      <w:r w:rsidR="00A946F8" w:rsidRPr="002C2941">
        <w:rPr>
          <w:rFonts w:eastAsiaTheme="majorEastAsia"/>
        </w:rPr>
        <w:t xml:space="preserve">может </w:t>
      </w:r>
      <w:r w:rsidR="004D5570" w:rsidRPr="002C2941">
        <w:rPr>
          <w:rFonts w:eastAsiaTheme="majorEastAsia"/>
        </w:rPr>
        <w:t>предоставлят</w:t>
      </w:r>
      <w:r w:rsidR="00A946F8" w:rsidRPr="002C2941">
        <w:rPr>
          <w:rFonts w:eastAsiaTheme="majorEastAsia"/>
        </w:rPr>
        <w:t>ь</w:t>
      </w:r>
      <w:r w:rsidR="004D5570" w:rsidRPr="002C2941">
        <w:rPr>
          <w:rFonts w:eastAsiaTheme="majorEastAsia"/>
        </w:rPr>
        <w:t xml:space="preserve">ся </w:t>
      </w:r>
      <w:r w:rsidR="00A946F8" w:rsidRPr="002C2941">
        <w:rPr>
          <w:rFonts w:eastAsiaTheme="majorEastAsia"/>
        </w:rPr>
        <w:t xml:space="preserve">по </w:t>
      </w:r>
      <w:r w:rsidR="004D5570" w:rsidRPr="002C2941">
        <w:rPr>
          <w:rFonts w:eastAsiaTheme="majorEastAsia"/>
        </w:rPr>
        <w:t>любому количеству целей</w:t>
      </w:r>
      <w:r w:rsidR="00A946F8" w:rsidRPr="002C2941">
        <w:rPr>
          <w:rFonts w:eastAsiaTheme="majorEastAsia"/>
        </w:rPr>
        <w:t xml:space="preserve"> (не менее 4)</w:t>
      </w:r>
      <w:r w:rsidR="004D5570" w:rsidRPr="002C2941">
        <w:rPr>
          <w:rFonts w:eastAsiaTheme="majorEastAsia"/>
        </w:rPr>
        <w:t>,</w:t>
      </w:r>
      <w:r w:rsidR="00A946F8" w:rsidRPr="002C2941">
        <w:rPr>
          <w:rFonts w:eastAsiaTheme="majorEastAsia"/>
        </w:rPr>
        <w:t xml:space="preserve"> а </w:t>
      </w:r>
      <w:r w:rsidR="004D5570" w:rsidRPr="002C2941">
        <w:rPr>
          <w:rFonts w:eastAsiaTheme="majorEastAsia"/>
        </w:rPr>
        <w:t>для ранжирования используются</w:t>
      </w:r>
      <w:r w:rsidR="00A946F8" w:rsidRPr="002C2941">
        <w:rPr>
          <w:rFonts w:eastAsiaTheme="majorEastAsia"/>
        </w:rPr>
        <w:t xml:space="preserve"> только</w:t>
      </w:r>
      <w:r w:rsidR="004D5570" w:rsidRPr="002C2941">
        <w:rPr>
          <w:rFonts w:eastAsiaTheme="majorEastAsia"/>
        </w:rPr>
        <w:t xml:space="preserve"> результаты по ЦУР 17 и трем лучшим </w:t>
      </w:r>
      <w:proofErr w:type="gramStart"/>
      <w:r w:rsidR="00A946F8" w:rsidRPr="002C2941">
        <w:rPr>
          <w:rFonts w:eastAsiaTheme="majorEastAsia"/>
        </w:rPr>
        <w:t>из</w:t>
      </w:r>
      <w:proofErr w:type="gramEnd"/>
      <w:r w:rsidR="00A946F8" w:rsidRPr="002C2941">
        <w:rPr>
          <w:rFonts w:eastAsiaTheme="majorEastAsia"/>
        </w:rPr>
        <w:t xml:space="preserve"> заявленных.</w:t>
      </w:r>
      <w:r w:rsidR="004D5570" w:rsidRPr="002C2941">
        <w:rPr>
          <w:rFonts w:eastAsiaTheme="majorEastAsia"/>
        </w:rPr>
        <w:t xml:space="preserve"> </w:t>
      </w:r>
      <w:r w:rsidRPr="002C2941">
        <w:rPr>
          <w:rFonts w:eastAsiaTheme="majorEastAsia"/>
        </w:rPr>
        <w:t xml:space="preserve"> </w:t>
      </w:r>
    </w:p>
    <w:p w:rsidR="00730A69" w:rsidRPr="00730A69" w:rsidRDefault="00730A69">
      <w:pPr>
        <w:rPr>
          <w:rFonts w:eastAsia="Times New Roman"/>
          <w:bCs/>
          <w:color w:val="231F20"/>
          <w:kern w:val="36"/>
          <w:lang w:eastAsia="ru-RU"/>
        </w:rPr>
      </w:pPr>
    </w:p>
    <w:p w:rsidR="008B75B0" w:rsidRDefault="008B75B0">
      <w:pPr>
        <w:rPr>
          <w:rFonts w:eastAsia="Times New Roman"/>
          <w:b/>
          <w:bCs/>
          <w:color w:val="231F20"/>
          <w:kern w:val="36"/>
          <w:sz w:val="28"/>
          <w:szCs w:val="54"/>
          <w:lang w:eastAsia="ru-RU"/>
        </w:rPr>
      </w:pPr>
      <w:bookmarkStart w:id="4" w:name="_Toc102130178"/>
      <w:bookmarkStart w:id="5" w:name="_Toc137467944"/>
      <w:r>
        <w:rPr>
          <w:color w:val="231F20"/>
          <w:sz w:val="28"/>
          <w:szCs w:val="54"/>
        </w:rPr>
        <w:br w:type="page"/>
      </w:r>
    </w:p>
    <w:p w:rsidR="004B08FA" w:rsidRPr="00214BCE" w:rsidRDefault="004B08FA" w:rsidP="00214BCE">
      <w:pPr>
        <w:pStyle w:val="1"/>
        <w:shd w:val="clear" w:color="auto" w:fill="FFFFFF"/>
        <w:spacing w:before="0" w:beforeAutospacing="0" w:after="0" w:afterAutospacing="0"/>
        <w:ind w:left="1276"/>
        <w:jc w:val="center"/>
        <w:rPr>
          <w:color w:val="231F20"/>
          <w:sz w:val="28"/>
          <w:szCs w:val="54"/>
        </w:rPr>
      </w:pPr>
      <w:r w:rsidRPr="005C7A56">
        <w:rPr>
          <w:color w:val="231F20"/>
          <w:sz w:val="28"/>
          <w:szCs w:val="54"/>
        </w:rPr>
        <w:lastRenderedPageBreak/>
        <w:t>Результаты</w:t>
      </w:r>
      <w:r w:rsidRPr="00214BCE">
        <w:rPr>
          <w:color w:val="231F20"/>
          <w:sz w:val="28"/>
          <w:szCs w:val="54"/>
        </w:rPr>
        <w:t xml:space="preserve"> </w:t>
      </w:r>
      <w:r w:rsidR="006D250C" w:rsidRPr="006D250C">
        <w:rPr>
          <w:color w:val="231F20"/>
          <w:sz w:val="28"/>
          <w:szCs w:val="54"/>
          <w:lang w:val="en-US"/>
        </w:rPr>
        <w:t>THE</w:t>
      </w:r>
      <w:r w:rsidR="006D250C" w:rsidRPr="00214BCE">
        <w:rPr>
          <w:color w:val="231F20"/>
          <w:sz w:val="28"/>
          <w:szCs w:val="54"/>
        </w:rPr>
        <w:t xml:space="preserve"> </w:t>
      </w:r>
      <w:r w:rsidR="006D250C" w:rsidRPr="006D250C">
        <w:rPr>
          <w:color w:val="231F20"/>
          <w:sz w:val="28"/>
          <w:szCs w:val="54"/>
          <w:lang w:val="en-US"/>
        </w:rPr>
        <w:t>University</w:t>
      </w:r>
      <w:r w:rsidR="006D250C" w:rsidRPr="00214BCE">
        <w:rPr>
          <w:color w:val="231F20"/>
          <w:sz w:val="28"/>
          <w:szCs w:val="54"/>
        </w:rPr>
        <w:t xml:space="preserve"> </w:t>
      </w:r>
      <w:r w:rsidR="006D250C" w:rsidRPr="006D250C">
        <w:rPr>
          <w:color w:val="231F20"/>
          <w:sz w:val="28"/>
          <w:szCs w:val="54"/>
          <w:lang w:val="en-US"/>
        </w:rPr>
        <w:t>Impact</w:t>
      </w:r>
      <w:r w:rsidR="006D250C" w:rsidRPr="00214BCE">
        <w:rPr>
          <w:color w:val="231F20"/>
          <w:sz w:val="28"/>
          <w:szCs w:val="54"/>
        </w:rPr>
        <w:t xml:space="preserve"> </w:t>
      </w:r>
      <w:r w:rsidR="006D250C" w:rsidRPr="006D250C">
        <w:rPr>
          <w:color w:val="231F20"/>
          <w:sz w:val="28"/>
          <w:szCs w:val="54"/>
          <w:lang w:val="en-US"/>
        </w:rPr>
        <w:t>Rankings</w:t>
      </w:r>
      <w:r w:rsidRPr="00214BCE">
        <w:rPr>
          <w:color w:val="231F20"/>
          <w:sz w:val="28"/>
          <w:szCs w:val="54"/>
        </w:rPr>
        <w:t xml:space="preserve"> 202</w:t>
      </w:r>
      <w:r w:rsidR="00A90601">
        <w:rPr>
          <w:color w:val="231F20"/>
          <w:sz w:val="28"/>
          <w:szCs w:val="54"/>
        </w:rPr>
        <w:t>3</w:t>
      </w:r>
      <w:r w:rsidRPr="00214BCE">
        <w:rPr>
          <w:color w:val="231F20"/>
          <w:sz w:val="28"/>
          <w:szCs w:val="54"/>
        </w:rPr>
        <w:t>:</w:t>
      </w:r>
      <w:bookmarkEnd w:id="4"/>
      <w:r w:rsidRPr="00214BCE">
        <w:rPr>
          <w:color w:val="231F20"/>
          <w:sz w:val="28"/>
          <w:szCs w:val="54"/>
        </w:rPr>
        <w:t xml:space="preserve"> </w:t>
      </w:r>
      <w:r w:rsidRPr="005C7A56">
        <w:rPr>
          <w:color w:val="231F20"/>
          <w:sz w:val="28"/>
          <w:szCs w:val="54"/>
        </w:rPr>
        <w:t>университеты Республики Беларусь</w:t>
      </w:r>
      <w:bookmarkEnd w:id="5"/>
    </w:p>
    <w:p w:rsidR="006D250C" w:rsidRDefault="006D250C" w:rsidP="005C7A56">
      <w:pPr>
        <w:rPr>
          <w:rFonts w:eastAsiaTheme="majorEastAsia"/>
        </w:rPr>
      </w:pPr>
    </w:p>
    <w:p w:rsidR="00954AD4" w:rsidRPr="005C7A56" w:rsidRDefault="004C4A33" w:rsidP="005C7A56">
      <w:pPr>
        <w:rPr>
          <w:rFonts w:eastAsiaTheme="majorEastAsia"/>
        </w:rPr>
      </w:pPr>
      <w:r w:rsidRPr="005C7A56">
        <w:rPr>
          <w:rFonts w:eastAsiaTheme="majorEastAsia"/>
        </w:rPr>
        <w:t xml:space="preserve">В </w:t>
      </w:r>
      <w:r w:rsidR="00D24BD2" w:rsidRPr="005C7A56">
        <w:rPr>
          <w:rFonts w:eastAsiaTheme="majorEastAsia"/>
        </w:rPr>
        <w:t xml:space="preserve">рейтинге </w:t>
      </w:r>
      <w:proofErr w:type="spellStart"/>
      <w:r w:rsidRPr="005C7A56">
        <w:rPr>
          <w:rFonts w:eastAsiaTheme="majorEastAsia"/>
        </w:rPr>
        <w:t>Impact</w:t>
      </w:r>
      <w:proofErr w:type="spellEnd"/>
      <w:r w:rsidRPr="005C7A56">
        <w:rPr>
          <w:rFonts w:eastAsiaTheme="majorEastAsia"/>
        </w:rPr>
        <w:t xml:space="preserve"> </w:t>
      </w:r>
      <w:proofErr w:type="spellStart"/>
      <w:r w:rsidRPr="005C7A56">
        <w:rPr>
          <w:rFonts w:eastAsiaTheme="majorEastAsia"/>
        </w:rPr>
        <w:t>Rankings</w:t>
      </w:r>
      <w:proofErr w:type="spellEnd"/>
      <w:r w:rsidRPr="005C7A56">
        <w:rPr>
          <w:rFonts w:eastAsiaTheme="majorEastAsia"/>
        </w:rPr>
        <w:t xml:space="preserve"> 202</w:t>
      </w:r>
      <w:r w:rsidR="00A90601">
        <w:rPr>
          <w:rFonts w:eastAsiaTheme="majorEastAsia"/>
        </w:rPr>
        <w:t>3</w:t>
      </w:r>
      <w:r w:rsidRPr="005C7A56">
        <w:rPr>
          <w:rFonts w:eastAsiaTheme="majorEastAsia"/>
        </w:rPr>
        <w:t xml:space="preserve"> представлен</w:t>
      </w:r>
      <w:r w:rsidR="00E36CA8">
        <w:rPr>
          <w:rFonts w:eastAsiaTheme="majorEastAsia"/>
        </w:rPr>
        <w:t>ы</w:t>
      </w:r>
      <w:r w:rsidRPr="005C7A56">
        <w:rPr>
          <w:rFonts w:eastAsiaTheme="majorEastAsia"/>
        </w:rPr>
        <w:t xml:space="preserve"> </w:t>
      </w:r>
      <w:r w:rsidR="00A90601">
        <w:rPr>
          <w:rFonts w:eastAsiaTheme="majorEastAsia"/>
        </w:rPr>
        <w:t>четыре</w:t>
      </w:r>
      <w:r w:rsidR="005A7376">
        <w:rPr>
          <w:rStyle w:val="af2"/>
          <w:rFonts w:eastAsiaTheme="majorEastAsia"/>
        </w:rPr>
        <w:footnoteReference w:id="1"/>
      </w:r>
      <w:r w:rsidRPr="005C7A56">
        <w:rPr>
          <w:rFonts w:eastAsiaTheme="majorEastAsia"/>
        </w:rPr>
        <w:t xml:space="preserve"> университет</w:t>
      </w:r>
      <w:r w:rsidR="00A90601">
        <w:rPr>
          <w:rFonts w:eastAsiaTheme="majorEastAsia"/>
        </w:rPr>
        <w:t>а</w:t>
      </w:r>
      <w:r w:rsidRPr="005C7A56">
        <w:rPr>
          <w:rFonts w:eastAsiaTheme="majorEastAsia"/>
        </w:rPr>
        <w:t xml:space="preserve"> Республики Беларусь:</w:t>
      </w:r>
    </w:p>
    <w:p w:rsidR="00FA55B2" w:rsidRPr="005C7A56" w:rsidRDefault="00FA55B2" w:rsidP="005C7A56">
      <w:pPr>
        <w:pStyle w:val="a9"/>
        <w:numPr>
          <w:ilvl w:val="0"/>
          <w:numId w:val="6"/>
        </w:numPr>
        <w:tabs>
          <w:tab w:val="left" w:pos="993"/>
        </w:tabs>
        <w:ind w:left="0" w:firstLine="709"/>
        <w:rPr>
          <w:rFonts w:eastAsiaTheme="majorEastAsia"/>
        </w:rPr>
      </w:pPr>
      <w:r w:rsidRPr="005C7A56">
        <w:rPr>
          <w:rFonts w:eastAsiaTheme="majorEastAsia"/>
        </w:rPr>
        <w:t>Белорусский государственный университет информатики и радиоэлектроники (БГУИР);</w:t>
      </w:r>
    </w:p>
    <w:p w:rsidR="008A08AC" w:rsidRDefault="008A08AC" w:rsidP="005C7A56">
      <w:pPr>
        <w:pStyle w:val="a9"/>
        <w:numPr>
          <w:ilvl w:val="0"/>
          <w:numId w:val="6"/>
        </w:numPr>
        <w:tabs>
          <w:tab w:val="left" w:pos="993"/>
        </w:tabs>
        <w:ind w:left="0" w:firstLine="709"/>
        <w:rPr>
          <w:rFonts w:eastAsiaTheme="majorEastAsia"/>
        </w:rPr>
      </w:pPr>
      <w:r w:rsidRPr="005C7A56">
        <w:rPr>
          <w:rFonts w:eastAsiaTheme="majorEastAsia"/>
        </w:rPr>
        <w:t>Университет Гражданской защиты М</w:t>
      </w:r>
      <w:r>
        <w:rPr>
          <w:rFonts w:eastAsiaTheme="majorEastAsia"/>
        </w:rPr>
        <w:t xml:space="preserve">инистерства по чрезвычайным ситуациям </w:t>
      </w:r>
      <w:r w:rsidRPr="005C7A56">
        <w:rPr>
          <w:rFonts w:eastAsiaTheme="majorEastAsia"/>
        </w:rPr>
        <w:t>Республики Беларусь</w:t>
      </w:r>
      <w:r>
        <w:rPr>
          <w:rFonts w:eastAsiaTheme="majorEastAsia"/>
        </w:rPr>
        <w:t xml:space="preserve"> (УГЗ МЧС)</w:t>
      </w:r>
      <w:r w:rsidRPr="005C7A56">
        <w:rPr>
          <w:rFonts w:eastAsiaTheme="majorEastAsia"/>
        </w:rPr>
        <w:t>;</w:t>
      </w:r>
    </w:p>
    <w:p w:rsidR="00FA55B2" w:rsidRPr="005C7A56" w:rsidRDefault="00FA55B2" w:rsidP="005C7A56">
      <w:pPr>
        <w:pStyle w:val="a9"/>
        <w:numPr>
          <w:ilvl w:val="0"/>
          <w:numId w:val="6"/>
        </w:numPr>
        <w:tabs>
          <w:tab w:val="left" w:pos="993"/>
        </w:tabs>
        <w:ind w:left="0" w:firstLine="709"/>
        <w:rPr>
          <w:rFonts w:eastAsiaTheme="majorEastAsia"/>
        </w:rPr>
      </w:pPr>
      <w:r w:rsidRPr="005C7A56">
        <w:rPr>
          <w:rFonts w:eastAsiaTheme="majorEastAsia"/>
        </w:rPr>
        <w:t>Гомельский государственный медицинский университет (ГГМУ);</w:t>
      </w:r>
    </w:p>
    <w:p w:rsidR="00FA55B2" w:rsidRPr="005C7A56" w:rsidRDefault="00FA55B2" w:rsidP="005C7A56">
      <w:pPr>
        <w:pStyle w:val="a9"/>
        <w:numPr>
          <w:ilvl w:val="0"/>
          <w:numId w:val="6"/>
        </w:numPr>
        <w:tabs>
          <w:tab w:val="left" w:pos="993"/>
        </w:tabs>
        <w:ind w:left="0" w:firstLine="709"/>
        <w:rPr>
          <w:rFonts w:eastAsiaTheme="majorEastAsia"/>
        </w:rPr>
      </w:pPr>
      <w:r w:rsidRPr="005C7A56">
        <w:rPr>
          <w:rFonts w:eastAsiaTheme="majorEastAsia"/>
        </w:rPr>
        <w:t>Гродненский государственный университет имени Янки Купалы (ГрГУ</w:t>
      </w:r>
      <w:r>
        <w:rPr>
          <w:rFonts w:eastAsiaTheme="majorEastAsia"/>
        </w:rPr>
        <w:t xml:space="preserve"> им. Янки Купалы</w:t>
      </w:r>
      <w:r w:rsidRPr="005C7A56">
        <w:rPr>
          <w:rFonts w:eastAsiaTheme="majorEastAsia"/>
        </w:rPr>
        <w:t>)</w:t>
      </w:r>
      <w:r w:rsidR="008A08AC">
        <w:rPr>
          <w:rFonts w:eastAsiaTheme="majorEastAsia"/>
        </w:rPr>
        <w:t>.</w:t>
      </w:r>
    </w:p>
    <w:p w:rsidR="008A08AC" w:rsidRDefault="00E933FF" w:rsidP="001F0BDB">
      <w:pPr>
        <w:spacing w:before="120" w:after="120"/>
        <w:rPr>
          <w:rFonts w:eastAsiaTheme="majorEastAsia"/>
        </w:rPr>
      </w:pPr>
      <w:r w:rsidRPr="005C7A56">
        <w:rPr>
          <w:rFonts w:eastAsiaTheme="majorEastAsia"/>
        </w:rPr>
        <w:t xml:space="preserve">Всем университетам Республики Беларусь присвоено место </w:t>
      </w:r>
      <w:r w:rsidRPr="00217642">
        <w:rPr>
          <w:rFonts w:eastAsiaTheme="majorEastAsia"/>
          <w:b/>
        </w:rPr>
        <w:t>1001+</w:t>
      </w:r>
      <w:r w:rsidR="00217642">
        <w:rPr>
          <w:rFonts w:eastAsiaTheme="majorEastAsia"/>
        </w:rPr>
        <w:t xml:space="preserve">, без указания </w:t>
      </w:r>
      <w:r w:rsidR="00AF3259">
        <w:rPr>
          <w:rFonts w:eastAsiaTheme="majorEastAsia"/>
        </w:rPr>
        <w:t>приоритетности</w:t>
      </w:r>
      <w:r w:rsidR="008A08AC">
        <w:rPr>
          <w:rFonts w:eastAsiaTheme="majorEastAsia"/>
        </w:rPr>
        <w:t xml:space="preserve"> (в списке выше сохранена оригинальная очередность </w:t>
      </w:r>
      <w:proofErr w:type="spellStart"/>
      <w:r w:rsidR="008A08AC" w:rsidRPr="008A08AC">
        <w:rPr>
          <w:rFonts w:eastAsiaTheme="majorEastAsia"/>
        </w:rPr>
        <w:t>Times</w:t>
      </w:r>
      <w:proofErr w:type="spellEnd"/>
      <w:r w:rsidR="008A08AC" w:rsidRPr="008A08AC">
        <w:rPr>
          <w:rFonts w:eastAsiaTheme="majorEastAsia"/>
        </w:rPr>
        <w:t xml:space="preserve"> </w:t>
      </w:r>
      <w:proofErr w:type="spellStart"/>
      <w:r w:rsidR="008A08AC" w:rsidRPr="008A08AC">
        <w:rPr>
          <w:rFonts w:eastAsiaTheme="majorEastAsia"/>
        </w:rPr>
        <w:t>Higher</w:t>
      </w:r>
      <w:proofErr w:type="spellEnd"/>
      <w:r w:rsidR="008A08AC" w:rsidRPr="008A08AC">
        <w:rPr>
          <w:rFonts w:eastAsiaTheme="majorEastAsia"/>
        </w:rPr>
        <w:t xml:space="preserve"> </w:t>
      </w:r>
      <w:proofErr w:type="spellStart"/>
      <w:r w:rsidR="008A08AC" w:rsidRPr="008A08AC">
        <w:rPr>
          <w:rFonts w:eastAsiaTheme="majorEastAsia"/>
        </w:rPr>
        <w:t>Education</w:t>
      </w:r>
      <w:proofErr w:type="spellEnd"/>
      <w:r w:rsidR="008A08AC" w:rsidRPr="008A08AC">
        <w:rPr>
          <w:rFonts w:eastAsiaTheme="majorEastAsia"/>
        </w:rPr>
        <w:t xml:space="preserve"> </w:t>
      </w:r>
      <w:proofErr w:type="spellStart"/>
      <w:r w:rsidR="008A08AC" w:rsidRPr="008A08AC">
        <w:rPr>
          <w:rFonts w:eastAsiaTheme="majorEastAsia"/>
        </w:rPr>
        <w:t>Impact</w:t>
      </w:r>
      <w:proofErr w:type="spellEnd"/>
      <w:r w:rsidR="008A08AC" w:rsidRPr="008A08AC">
        <w:rPr>
          <w:rFonts w:eastAsiaTheme="majorEastAsia"/>
        </w:rPr>
        <w:t xml:space="preserve"> </w:t>
      </w:r>
      <w:proofErr w:type="spellStart"/>
      <w:r w:rsidR="008A08AC" w:rsidRPr="008A08AC">
        <w:rPr>
          <w:rFonts w:eastAsiaTheme="majorEastAsia"/>
        </w:rPr>
        <w:t>Rankings</w:t>
      </w:r>
      <w:proofErr w:type="spellEnd"/>
      <w:r w:rsidR="008A08AC">
        <w:rPr>
          <w:rFonts w:eastAsiaTheme="majorEastAsia"/>
        </w:rPr>
        <w:t>)</w:t>
      </w:r>
      <w:r w:rsidRPr="005C7A56">
        <w:rPr>
          <w:rFonts w:eastAsiaTheme="majorEastAsia"/>
        </w:rPr>
        <w:t>.</w:t>
      </w:r>
      <w:r w:rsidR="00AF3259">
        <w:rPr>
          <w:rFonts w:eastAsiaTheme="majorEastAsia"/>
        </w:rPr>
        <w:t xml:space="preserve"> Положение </w:t>
      </w:r>
      <w:r w:rsidR="00FF5126">
        <w:rPr>
          <w:rFonts w:eastAsiaTheme="majorEastAsia"/>
        </w:rPr>
        <w:t xml:space="preserve">УВО страны </w:t>
      </w:r>
      <w:r w:rsidR="00AF3259">
        <w:rPr>
          <w:rFonts w:eastAsiaTheme="majorEastAsia"/>
        </w:rPr>
        <w:t xml:space="preserve">в рейтинге по ЦУР представлено в таблице </w:t>
      </w:r>
      <w:r w:rsidR="00371FF9">
        <w:rPr>
          <w:rFonts w:eastAsiaTheme="majorEastAsia"/>
        </w:rPr>
        <w:t>1</w:t>
      </w:r>
      <w:r w:rsidR="00AF3259">
        <w:rPr>
          <w:rFonts w:eastAsiaTheme="majorEastAsia"/>
        </w:rPr>
        <w:t>.</w:t>
      </w:r>
      <w:r w:rsidR="00824442" w:rsidRPr="005C7A56">
        <w:rPr>
          <w:rFonts w:eastAsiaTheme="majorEastAsia"/>
        </w:rPr>
        <w:t xml:space="preserve"> </w:t>
      </w:r>
    </w:p>
    <w:p w:rsidR="00FF5126" w:rsidRDefault="00FF5126" w:rsidP="001F0BDB">
      <w:pPr>
        <w:spacing w:before="120" w:after="120"/>
        <w:rPr>
          <w:rFonts w:eastAsiaTheme="majorEastAsia"/>
          <w:b/>
        </w:rPr>
      </w:pPr>
    </w:p>
    <w:p w:rsidR="001F0BDB" w:rsidRPr="00504907" w:rsidRDefault="001F0BDB" w:rsidP="001F0BDB">
      <w:pPr>
        <w:spacing w:before="120" w:after="120"/>
        <w:rPr>
          <w:rFonts w:eastAsiaTheme="majorEastAsia"/>
          <w:b/>
        </w:rPr>
      </w:pPr>
      <w:r w:rsidRPr="00504907">
        <w:rPr>
          <w:rFonts w:eastAsiaTheme="majorEastAsia"/>
          <w:b/>
        </w:rPr>
        <w:t>Наивысшие достижения белорусских университетов</w:t>
      </w:r>
      <w:r w:rsidR="00504907" w:rsidRPr="00504907">
        <w:rPr>
          <w:rFonts w:eastAsiaTheme="majorEastAsia"/>
          <w:b/>
        </w:rPr>
        <w:t>*</w:t>
      </w:r>
      <w:r w:rsidRPr="00504907">
        <w:rPr>
          <w:rFonts w:eastAsiaTheme="majorEastAsia"/>
          <w:b/>
        </w:rPr>
        <w:t>:</w:t>
      </w:r>
    </w:p>
    <w:p w:rsidR="0062442E" w:rsidRPr="00504907" w:rsidRDefault="001F0BDB" w:rsidP="00541FF4">
      <w:pPr>
        <w:pStyle w:val="a9"/>
        <w:numPr>
          <w:ilvl w:val="0"/>
          <w:numId w:val="6"/>
        </w:numPr>
        <w:tabs>
          <w:tab w:val="left" w:pos="0"/>
          <w:tab w:val="left" w:pos="851"/>
          <w:tab w:val="left" w:pos="1134"/>
        </w:tabs>
        <w:spacing w:before="120" w:after="120"/>
        <w:ind w:left="0" w:firstLine="567"/>
        <w:rPr>
          <w:rFonts w:eastAsiaTheme="majorEastAsia"/>
          <w:b/>
          <w:i/>
        </w:rPr>
      </w:pPr>
      <w:r w:rsidRPr="0062442E">
        <w:rPr>
          <w:rFonts w:eastAsiaTheme="majorEastAsia"/>
        </w:rPr>
        <w:t>ЦУР 1.</w:t>
      </w:r>
      <w:r w:rsidRPr="0062442E">
        <w:rPr>
          <w:rFonts w:eastAsiaTheme="majorEastAsia"/>
          <w:b/>
          <w:i/>
        </w:rPr>
        <w:t xml:space="preserve"> </w:t>
      </w:r>
      <w:r w:rsidRPr="0062442E">
        <w:rPr>
          <w:rFonts w:eastAsiaTheme="majorEastAsia"/>
          <w:b/>
        </w:rPr>
        <w:t>Ликвидация нищеты:</w:t>
      </w:r>
      <w:r w:rsidRPr="0062442E">
        <w:rPr>
          <w:rFonts w:eastAsiaTheme="majorEastAsia"/>
          <w:i/>
        </w:rPr>
        <w:t xml:space="preserve"> </w:t>
      </w:r>
      <w:r w:rsidR="008A08AC">
        <w:rPr>
          <w:rFonts w:eastAsiaTheme="majorEastAsia"/>
        </w:rPr>
        <w:t xml:space="preserve">УГЗ МЧС </w:t>
      </w:r>
      <w:r w:rsidR="008A08AC" w:rsidRPr="0062442E">
        <w:rPr>
          <w:rFonts w:eastAsiaTheme="majorEastAsia"/>
        </w:rPr>
        <w:t>(место 401-600)</w:t>
      </w:r>
      <w:r w:rsidR="008A08AC">
        <w:rPr>
          <w:rFonts w:eastAsiaTheme="majorEastAsia"/>
        </w:rPr>
        <w:t xml:space="preserve">, </w:t>
      </w:r>
      <w:r w:rsidRPr="0062442E">
        <w:rPr>
          <w:rFonts w:eastAsiaTheme="majorEastAsia"/>
          <w:i/>
        </w:rPr>
        <w:t>ГрГУ им. Янки Купалы</w:t>
      </w:r>
      <w:r w:rsidRPr="0062442E">
        <w:rPr>
          <w:rFonts w:eastAsiaTheme="majorEastAsia"/>
          <w:b/>
          <w:i/>
        </w:rPr>
        <w:t xml:space="preserve"> </w:t>
      </w:r>
      <w:r w:rsidRPr="0062442E">
        <w:rPr>
          <w:rFonts w:eastAsiaTheme="majorEastAsia"/>
          <w:i/>
        </w:rPr>
        <w:t xml:space="preserve">(место </w:t>
      </w:r>
      <w:r w:rsidR="008A08AC">
        <w:rPr>
          <w:rFonts w:eastAsiaTheme="majorEastAsia"/>
          <w:i/>
        </w:rPr>
        <w:t>60</w:t>
      </w:r>
      <w:r w:rsidRPr="0062442E">
        <w:rPr>
          <w:rFonts w:eastAsiaTheme="majorEastAsia"/>
          <w:i/>
        </w:rPr>
        <w:t>1-</w:t>
      </w:r>
      <w:r w:rsidR="008A08AC">
        <w:rPr>
          <w:rFonts w:eastAsiaTheme="majorEastAsia"/>
          <w:i/>
        </w:rPr>
        <w:t>800)</w:t>
      </w:r>
      <w:r w:rsidR="0062442E" w:rsidRPr="0062442E">
        <w:rPr>
          <w:rFonts w:eastAsiaTheme="majorEastAsia"/>
        </w:rPr>
        <w:t>.</w:t>
      </w:r>
    </w:p>
    <w:p w:rsidR="00504907" w:rsidRPr="0062442E" w:rsidRDefault="00504907" w:rsidP="00541FF4">
      <w:pPr>
        <w:pStyle w:val="a9"/>
        <w:numPr>
          <w:ilvl w:val="0"/>
          <w:numId w:val="6"/>
        </w:numPr>
        <w:tabs>
          <w:tab w:val="left" w:pos="0"/>
          <w:tab w:val="left" w:pos="851"/>
          <w:tab w:val="left" w:pos="1134"/>
        </w:tabs>
        <w:spacing w:before="120" w:after="120"/>
        <w:ind w:left="0" w:firstLine="567"/>
        <w:rPr>
          <w:rFonts w:eastAsiaTheme="majorEastAsia"/>
          <w:b/>
          <w:i/>
        </w:rPr>
      </w:pPr>
      <w:r w:rsidRPr="0062442E">
        <w:rPr>
          <w:rFonts w:eastAsiaTheme="majorEastAsia"/>
        </w:rPr>
        <w:t>ЦУР </w:t>
      </w:r>
      <w:r>
        <w:rPr>
          <w:rFonts w:eastAsiaTheme="majorEastAsia"/>
        </w:rPr>
        <w:t>2</w:t>
      </w:r>
      <w:r w:rsidRPr="0062442E">
        <w:rPr>
          <w:rFonts w:eastAsiaTheme="majorEastAsia"/>
        </w:rPr>
        <w:t>.</w:t>
      </w:r>
      <w:r w:rsidRPr="0062442E">
        <w:rPr>
          <w:rFonts w:eastAsiaTheme="majorEastAsia"/>
          <w:b/>
          <w:i/>
        </w:rPr>
        <w:t xml:space="preserve"> </w:t>
      </w:r>
      <w:r>
        <w:rPr>
          <w:rFonts w:eastAsiaTheme="majorEastAsia"/>
          <w:b/>
        </w:rPr>
        <w:t>Ликвидация голода</w:t>
      </w:r>
      <w:r w:rsidRPr="0062442E">
        <w:rPr>
          <w:rFonts w:eastAsiaTheme="majorEastAsia"/>
          <w:b/>
        </w:rPr>
        <w:t xml:space="preserve">: </w:t>
      </w:r>
      <w:r w:rsidRPr="0062442E">
        <w:rPr>
          <w:rFonts w:eastAsiaTheme="majorEastAsia"/>
        </w:rPr>
        <w:t xml:space="preserve">ГГМУ (место </w:t>
      </w:r>
      <w:r>
        <w:rPr>
          <w:rFonts w:eastAsiaTheme="majorEastAsia"/>
        </w:rPr>
        <w:t>601+</w:t>
      </w:r>
      <w:r w:rsidRPr="0062442E">
        <w:rPr>
          <w:rFonts w:eastAsiaTheme="majorEastAsia"/>
        </w:rPr>
        <w:t>).</w:t>
      </w:r>
    </w:p>
    <w:p w:rsidR="0062442E" w:rsidRPr="00504907" w:rsidRDefault="00965D25" w:rsidP="00504907">
      <w:pPr>
        <w:pStyle w:val="a9"/>
        <w:numPr>
          <w:ilvl w:val="0"/>
          <w:numId w:val="6"/>
        </w:numPr>
        <w:tabs>
          <w:tab w:val="left" w:pos="0"/>
          <w:tab w:val="left" w:pos="851"/>
          <w:tab w:val="left" w:pos="1134"/>
        </w:tabs>
        <w:spacing w:before="120" w:after="120"/>
        <w:ind w:left="0" w:firstLine="567"/>
        <w:rPr>
          <w:rFonts w:eastAsiaTheme="majorEastAsia"/>
          <w:b/>
          <w:i/>
        </w:rPr>
      </w:pPr>
      <w:r w:rsidRPr="0062442E">
        <w:rPr>
          <w:rFonts w:eastAsiaTheme="majorEastAsia"/>
        </w:rPr>
        <w:t>ЦУР 3.</w:t>
      </w:r>
      <w:r w:rsidRPr="0062442E">
        <w:rPr>
          <w:rFonts w:eastAsiaTheme="majorEastAsia"/>
          <w:b/>
          <w:i/>
        </w:rPr>
        <w:t xml:space="preserve"> </w:t>
      </w:r>
      <w:r w:rsidRPr="0062442E">
        <w:rPr>
          <w:rFonts w:eastAsiaTheme="majorEastAsia"/>
          <w:b/>
        </w:rPr>
        <w:t xml:space="preserve">Хорошее здоровье и благополучие: </w:t>
      </w:r>
      <w:r w:rsidR="00CE633F" w:rsidRPr="0062442E">
        <w:rPr>
          <w:rFonts w:eastAsiaTheme="majorEastAsia"/>
        </w:rPr>
        <w:t xml:space="preserve">ГГМУ </w:t>
      </w:r>
      <w:r w:rsidR="0062442E" w:rsidRPr="0062442E">
        <w:rPr>
          <w:rFonts w:eastAsiaTheme="majorEastAsia"/>
        </w:rPr>
        <w:t xml:space="preserve">(место </w:t>
      </w:r>
      <w:r w:rsidR="00504907">
        <w:rPr>
          <w:rFonts w:eastAsiaTheme="majorEastAsia"/>
        </w:rPr>
        <w:t>3</w:t>
      </w:r>
      <w:r w:rsidR="008A08AC">
        <w:rPr>
          <w:rFonts w:eastAsiaTheme="majorEastAsia"/>
        </w:rPr>
        <w:t>01</w:t>
      </w:r>
      <w:r w:rsidR="00504907">
        <w:rPr>
          <w:rFonts w:eastAsiaTheme="majorEastAsia"/>
        </w:rPr>
        <w:t>-400</w:t>
      </w:r>
      <w:r w:rsidR="0062442E" w:rsidRPr="0062442E">
        <w:rPr>
          <w:rFonts w:eastAsiaTheme="majorEastAsia"/>
        </w:rPr>
        <w:t>)</w:t>
      </w:r>
      <w:r w:rsidR="00504907">
        <w:rPr>
          <w:rFonts w:eastAsiaTheme="majorEastAsia"/>
        </w:rPr>
        <w:t xml:space="preserve">, </w:t>
      </w:r>
      <w:r w:rsidR="00504907" w:rsidRPr="00504907">
        <w:rPr>
          <w:rFonts w:eastAsiaTheme="majorEastAsia"/>
          <w:i/>
        </w:rPr>
        <w:t>ГрГ</w:t>
      </w:r>
      <w:r w:rsidR="00504907">
        <w:rPr>
          <w:rFonts w:eastAsiaTheme="majorEastAsia"/>
          <w:i/>
        </w:rPr>
        <w:t>У им. </w:t>
      </w:r>
      <w:r w:rsidR="00504907" w:rsidRPr="00504907">
        <w:rPr>
          <w:rFonts w:eastAsiaTheme="majorEastAsia"/>
          <w:i/>
        </w:rPr>
        <w:t>Янки Купалы (место 1000+)</w:t>
      </w:r>
      <w:r w:rsidR="0062442E" w:rsidRPr="00504907">
        <w:rPr>
          <w:rFonts w:eastAsiaTheme="majorEastAsia"/>
          <w:i/>
        </w:rPr>
        <w:t>.</w:t>
      </w:r>
    </w:p>
    <w:p w:rsidR="00EC5E3A" w:rsidRPr="008550AC" w:rsidRDefault="00965D25" w:rsidP="00504907">
      <w:pPr>
        <w:pStyle w:val="a9"/>
        <w:numPr>
          <w:ilvl w:val="0"/>
          <w:numId w:val="6"/>
        </w:numPr>
        <w:tabs>
          <w:tab w:val="left" w:pos="0"/>
          <w:tab w:val="left" w:pos="851"/>
          <w:tab w:val="left" w:pos="1134"/>
        </w:tabs>
        <w:spacing w:before="120" w:after="120"/>
        <w:ind w:left="0" w:firstLine="567"/>
        <w:rPr>
          <w:rFonts w:eastAsiaTheme="majorEastAsia"/>
        </w:rPr>
      </w:pPr>
      <w:r w:rsidRPr="0062442E">
        <w:rPr>
          <w:rFonts w:eastAsiaTheme="majorEastAsia"/>
        </w:rPr>
        <w:t>ЦУР 4.</w:t>
      </w:r>
      <w:r w:rsidRPr="0062442E">
        <w:rPr>
          <w:rFonts w:eastAsiaTheme="majorEastAsia"/>
          <w:b/>
        </w:rPr>
        <w:t xml:space="preserve"> Качественное образование:</w:t>
      </w:r>
      <w:r w:rsidR="0062442E" w:rsidRPr="0062442E">
        <w:rPr>
          <w:rFonts w:eastAsiaTheme="majorEastAsia"/>
          <w:b/>
        </w:rPr>
        <w:t xml:space="preserve"> </w:t>
      </w:r>
      <w:r w:rsidR="00504907" w:rsidRPr="008550AC">
        <w:rPr>
          <w:rFonts w:eastAsiaTheme="majorEastAsia"/>
        </w:rPr>
        <w:t>ГрГУ им. Янки Купалы</w:t>
      </w:r>
      <w:r w:rsidR="00CE633F" w:rsidRPr="008550AC">
        <w:rPr>
          <w:rFonts w:eastAsiaTheme="majorEastAsia"/>
        </w:rPr>
        <w:t xml:space="preserve"> </w:t>
      </w:r>
      <w:r w:rsidR="0062442E" w:rsidRPr="008550AC">
        <w:rPr>
          <w:rFonts w:eastAsiaTheme="majorEastAsia"/>
        </w:rPr>
        <w:t xml:space="preserve">(место </w:t>
      </w:r>
      <w:r w:rsidR="00504907" w:rsidRPr="008550AC">
        <w:rPr>
          <w:rFonts w:eastAsiaTheme="majorEastAsia"/>
        </w:rPr>
        <w:t>8</w:t>
      </w:r>
      <w:r w:rsidR="0062442E" w:rsidRPr="008550AC">
        <w:rPr>
          <w:rFonts w:eastAsiaTheme="majorEastAsia"/>
        </w:rPr>
        <w:t>01-</w:t>
      </w:r>
      <w:r w:rsidR="00504907" w:rsidRPr="008550AC">
        <w:rPr>
          <w:rFonts w:eastAsiaTheme="majorEastAsia"/>
        </w:rPr>
        <w:t>10</w:t>
      </w:r>
      <w:r w:rsidR="0062442E" w:rsidRPr="008550AC">
        <w:rPr>
          <w:rFonts w:eastAsiaTheme="majorEastAsia"/>
        </w:rPr>
        <w:t>00).</w:t>
      </w:r>
    </w:p>
    <w:p w:rsidR="00424F25" w:rsidRDefault="00965D25" w:rsidP="00E96573">
      <w:pPr>
        <w:pStyle w:val="a9"/>
        <w:numPr>
          <w:ilvl w:val="0"/>
          <w:numId w:val="6"/>
        </w:numPr>
        <w:tabs>
          <w:tab w:val="left" w:pos="0"/>
          <w:tab w:val="left" w:pos="851"/>
          <w:tab w:val="left" w:pos="1134"/>
        </w:tabs>
        <w:spacing w:before="120" w:after="120"/>
        <w:ind w:left="0" w:firstLine="567"/>
        <w:rPr>
          <w:rFonts w:eastAsiaTheme="majorEastAsia"/>
          <w:i/>
        </w:rPr>
      </w:pPr>
      <w:r w:rsidRPr="00705415">
        <w:rPr>
          <w:rFonts w:eastAsiaTheme="majorEastAsia"/>
        </w:rPr>
        <w:t>ЦУР 5.</w:t>
      </w:r>
      <w:r w:rsidRPr="00705415">
        <w:rPr>
          <w:rFonts w:eastAsiaTheme="majorEastAsia"/>
          <w:b/>
        </w:rPr>
        <w:t xml:space="preserve"> Гендерное равенство:</w:t>
      </w:r>
      <w:r w:rsidR="00705415" w:rsidRPr="00705415">
        <w:rPr>
          <w:rFonts w:eastAsiaTheme="majorEastAsia"/>
          <w:b/>
        </w:rPr>
        <w:t xml:space="preserve"> </w:t>
      </w:r>
      <w:r w:rsidR="00E96573" w:rsidRPr="00E96573">
        <w:rPr>
          <w:rFonts w:eastAsiaTheme="majorEastAsia"/>
        </w:rPr>
        <w:t xml:space="preserve">ГГМУ (место </w:t>
      </w:r>
      <w:r w:rsidR="00E96573">
        <w:rPr>
          <w:rFonts w:eastAsiaTheme="majorEastAsia"/>
        </w:rPr>
        <w:t>8</w:t>
      </w:r>
      <w:r w:rsidR="00E96573" w:rsidRPr="00E96573">
        <w:rPr>
          <w:rFonts w:eastAsiaTheme="majorEastAsia"/>
        </w:rPr>
        <w:t>01-</w:t>
      </w:r>
      <w:r w:rsidR="00E96573">
        <w:rPr>
          <w:rFonts w:eastAsiaTheme="majorEastAsia"/>
        </w:rPr>
        <w:t>10</w:t>
      </w:r>
      <w:r w:rsidR="00E96573" w:rsidRPr="00E96573">
        <w:rPr>
          <w:rFonts w:eastAsiaTheme="majorEastAsia"/>
        </w:rPr>
        <w:t>00),</w:t>
      </w:r>
      <w:r w:rsidR="00E96573" w:rsidRPr="00E96573">
        <w:rPr>
          <w:rFonts w:eastAsiaTheme="majorEastAsia"/>
          <w:b/>
        </w:rPr>
        <w:t xml:space="preserve"> </w:t>
      </w:r>
      <w:r w:rsidR="00CE633F" w:rsidRPr="00705415">
        <w:rPr>
          <w:rFonts w:eastAsiaTheme="majorEastAsia"/>
          <w:i/>
        </w:rPr>
        <w:t xml:space="preserve">ГрГУ им. Янки Купалы </w:t>
      </w:r>
      <w:r w:rsidRPr="00705415">
        <w:rPr>
          <w:rFonts w:eastAsiaTheme="majorEastAsia"/>
          <w:i/>
        </w:rPr>
        <w:t xml:space="preserve">(место </w:t>
      </w:r>
      <w:r w:rsidR="00E96573">
        <w:rPr>
          <w:rFonts w:eastAsiaTheme="majorEastAsia"/>
          <w:i/>
        </w:rPr>
        <w:t>8</w:t>
      </w:r>
      <w:r w:rsidRPr="00705415">
        <w:rPr>
          <w:rFonts w:eastAsiaTheme="majorEastAsia"/>
          <w:i/>
        </w:rPr>
        <w:t>01-</w:t>
      </w:r>
      <w:r w:rsidR="00E96573">
        <w:rPr>
          <w:rFonts w:eastAsiaTheme="majorEastAsia"/>
          <w:i/>
        </w:rPr>
        <w:t>10</w:t>
      </w:r>
      <w:r w:rsidRPr="00705415">
        <w:rPr>
          <w:rFonts w:eastAsiaTheme="majorEastAsia"/>
          <w:i/>
        </w:rPr>
        <w:t>00)</w:t>
      </w:r>
      <w:r w:rsidR="00705415">
        <w:rPr>
          <w:rFonts w:eastAsiaTheme="majorEastAsia"/>
          <w:i/>
        </w:rPr>
        <w:t>.</w:t>
      </w:r>
    </w:p>
    <w:p w:rsidR="00E96573" w:rsidRDefault="00E96573" w:rsidP="00E96573">
      <w:pPr>
        <w:pStyle w:val="a9"/>
        <w:numPr>
          <w:ilvl w:val="0"/>
          <w:numId w:val="6"/>
        </w:numPr>
        <w:tabs>
          <w:tab w:val="left" w:pos="0"/>
          <w:tab w:val="left" w:pos="851"/>
          <w:tab w:val="left" w:pos="1134"/>
        </w:tabs>
        <w:spacing w:before="120" w:after="120"/>
        <w:ind w:left="0" w:firstLine="567"/>
        <w:rPr>
          <w:rFonts w:eastAsiaTheme="majorEastAsia"/>
        </w:rPr>
      </w:pPr>
      <w:r w:rsidRPr="00092DC3">
        <w:rPr>
          <w:rFonts w:eastAsiaTheme="majorEastAsia"/>
        </w:rPr>
        <w:t xml:space="preserve">ЦУР </w:t>
      </w:r>
      <w:r>
        <w:rPr>
          <w:rFonts w:eastAsiaTheme="majorEastAsia"/>
        </w:rPr>
        <w:t>6</w:t>
      </w:r>
      <w:r w:rsidRPr="00092DC3">
        <w:rPr>
          <w:rFonts w:eastAsiaTheme="majorEastAsia"/>
        </w:rPr>
        <w:t>.</w:t>
      </w:r>
      <w:r w:rsidRPr="00092DC3">
        <w:rPr>
          <w:rFonts w:eastAsiaTheme="majorEastAsia"/>
          <w:b/>
        </w:rPr>
        <w:t xml:space="preserve"> </w:t>
      </w:r>
      <w:r w:rsidRPr="00E96573">
        <w:rPr>
          <w:rFonts w:eastAsiaTheme="majorEastAsia"/>
          <w:b/>
        </w:rPr>
        <w:t>Чистая вода и санитария</w:t>
      </w:r>
      <w:r w:rsidRPr="00092DC3">
        <w:rPr>
          <w:rFonts w:eastAsiaTheme="majorEastAsia"/>
          <w:b/>
        </w:rPr>
        <w:t xml:space="preserve">: </w:t>
      </w:r>
      <w:r>
        <w:rPr>
          <w:rFonts w:eastAsiaTheme="majorEastAsia"/>
        </w:rPr>
        <w:t>Г</w:t>
      </w:r>
      <w:r w:rsidRPr="00092DC3">
        <w:rPr>
          <w:rFonts w:eastAsiaTheme="majorEastAsia"/>
        </w:rPr>
        <w:t>ГМУ (место 60</w:t>
      </w:r>
      <w:r>
        <w:rPr>
          <w:rFonts w:eastAsiaTheme="majorEastAsia"/>
        </w:rPr>
        <w:t>1+</w:t>
      </w:r>
      <w:r w:rsidRPr="00092DC3">
        <w:rPr>
          <w:rFonts w:eastAsiaTheme="majorEastAsia"/>
        </w:rPr>
        <w:t>)</w:t>
      </w:r>
      <w:r>
        <w:rPr>
          <w:rFonts w:eastAsiaTheme="majorEastAsia"/>
        </w:rPr>
        <w:t>.</w:t>
      </w:r>
    </w:p>
    <w:p w:rsidR="00E96573" w:rsidRDefault="00E96573" w:rsidP="00E96573">
      <w:pPr>
        <w:pStyle w:val="a9"/>
        <w:numPr>
          <w:ilvl w:val="0"/>
          <w:numId w:val="6"/>
        </w:numPr>
        <w:tabs>
          <w:tab w:val="left" w:pos="0"/>
          <w:tab w:val="left" w:pos="851"/>
          <w:tab w:val="left" w:pos="1134"/>
        </w:tabs>
        <w:spacing w:before="120" w:after="120"/>
        <w:ind w:left="0" w:firstLine="567"/>
        <w:rPr>
          <w:rFonts w:eastAsiaTheme="majorEastAsia"/>
        </w:rPr>
      </w:pPr>
      <w:r w:rsidRPr="00E96573">
        <w:rPr>
          <w:rFonts w:eastAsiaTheme="majorEastAsia"/>
        </w:rPr>
        <w:t xml:space="preserve">ЦУР </w:t>
      </w:r>
      <w:r>
        <w:rPr>
          <w:rFonts w:eastAsiaTheme="majorEastAsia"/>
        </w:rPr>
        <w:t>7</w:t>
      </w:r>
      <w:r w:rsidRPr="00E96573">
        <w:rPr>
          <w:rFonts w:eastAsiaTheme="majorEastAsia"/>
        </w:rPr>
        <w:t>.</w:t>
      </w:r>
      <w:r w:rsidRPr="00E96573">
        <w:rPr>
          <w:rFonts w:eastAsiaTheme="majorEastAsia"/>
          <w:b/>
        </w:rPr>
        <w:t xml:space="preserve"> </w:t>
      </w:r>
      <w:r>
        <w:rPr>
          <w:rFonts w:eastAsiaTheme="majorEastAsia"/>
          <w:b/>
        </w:rPr>
        <w:t>Доступная и чистая энергия</w:t>
      </w:r>
      <w:r w:rsidRPr="00E96573">
        <w:rPr>
          <w:rFonts w:eastAsiaTheme="majorEastAsia"/>
          <w:b/>
        </w:rPr>
        <w:t xml:space="preserve">: </w:t>
      </w:r>
      <w:r w:rsidRPr="00E96573">
        <w:rPr>
          <w:rFonts w:eastAsiaTheme="majorEastAsia"/>
        </w:rPr>
        <w:t xml:space="preserve">БГУИР (место </w:t>
      </w:r>
      <w:r w:rsidR="00692F8A">
        <w:rPr>
          <w:rFonts w:eastAsiaTheme="majorEastAsia"/>
        </w:rPr>
        <w:t>2</w:t>
      </w:r>
      <w:r w:rsidRPr="00E96573">
        <w:rPr>
          <w:rFonts w:eastAsiaTheme="majorEastAsia"/>
        </w:rPr>
        <w:t>01</w:t>
      </w:r>
      <w:r w:rsidR="00692F8A">
        <w:rPr>
          <w:rFonts w:eastAsiaTheme="majorEastAsia"/>
        </w:rPr>
        <w:t>-300).</w:t>
      </w:r>
    </w:p>
    <w:p w:rsidR="00092DC3" w:rsidRDefault="00965D25" w:rsidP="00692F8A">
      <w:pPr>
        <w:pStyle w:val="a9"/>
        <w:numPr>
          <w:ilvl w:val="0"/>
          <w:numId w:val="6"/>
        </w:numPr>
        <w:tabs>
          <w:tab w:val="left" w:pos="0"/>
          <w:tab w:val="left" w:pos="851"/>
          <w:tab w:val="left" w:pos="1134"/>
        </w:tabs>
        <w:spacing w:before="120" w:after="120"/>
        <w:ind w:left="0" w:firstLine="567"/>
        <w:rPr>
          <w:rFonts w:eastAsiaTheme="majorEastAsia"/>
          <w:i/>
        </w:rPr>
      </w:pPr>
      <w:r w:rsidRPr="00692F8A">
        <w:rPr>
          <w:rFonts w:eastAsiaTheme="majorEastAsia"/>
        </w:rPr>
        <w:t>ЦУР 8.</w:t>
      </w:r>
      <w:r w:rsidRPr="00692F8A">
        <w:rPr>
          <w:rFonts w:eastAsiaTheme="majorEastAsia"/>
          <w:b/>
        </w:rPr>
        <w:t xml:space="preserve"> </w:t>
      </w:r>
      <w:proofErr w:type="gramStart"/>
      <w:r w:rsidRPr="00692F8A">
        <w:rPr>
          <w:rFonts w:eastAsiaTheme="majorEastAsia"/>
          <w:b/>
        </w:rPr>
        <w:t>Достойная</w:t>
      </w:r>
      <w:proofErr w:type="gramEnd"/>
      <w:r w:rsidRPr="00692F8A">
        <w:rPr>
          <w:rFonts w:eastAsiaTheme="majorEastAsia"/>
          <w:b/>
        </w:rPr>
        <w:t xml:space="preserve"> работа и экономический рост:</w:t>
      </w:r>
      <w:r w:rsidR="00092DC3" w:rsidRPr="00692F8A">
        <w:rPr>
          <w:rFonts w:eastAsiaTheme="majorEastAsia"/>
          <w:b/>
        </w:rPr>
        <w:t xml:space="preserve"> </w:t>
      </w:r>
      <w:r w:rsidR="00692F8A" w:rsidRPr="00692F8A">
        <w:rPr>
          <w:rFonts w:eastAsiaTheme="majorEastAsia"/>
        </w:rPr>
        <w:t>Г</w:t>
      </w:r>
      <w:r w:rsidR="00CE633F" w:rsidRPr="00692F8A">
        <w:rPr>
          <w:rFonts w:eastAsiaTheme="majorEastAsia"/>
        </w:rPr>
        <w:t xml:space="preserve">ГМУ </w:t>
      </w:r>
      <w:r w:rsidRPr="00692F8A">
        <w:rPr>
          <w:rFonts w:eastAsiaTheme="majorEastAsia"/>
        </w:rPr>
        <w:t xml:space="preserve">(место </w:t>
      </w:r>
      <w:r w:rsidR="00692F8A" w:rsidRPr="00692F8A">
        <w:rPr>
          <w:rFonts w:eastAsiaTheme="majorEastAsia"/>
        </w:rPr>
        <w:t>6</w:t>
      </w:r>
      <w:r w:rsidRPr="00692F8A">
        <w:rPr>
          <w:rFonts w:eastAsiaTheme="majorEastAsia"/>
        </w:rPr>
        <w:t>01-</w:t>
      </w:r>
      <w:r w:rsidR="00692F8A" w:rsidRPr="00692F8A">
        <w:rPr>
          <w:rFonts w:eastAsiaTheme="majorEastAsia"/>
        </w:rPr>
        <w:t>8</w:t>
      </w:r>
      <w:r w:rsidRPr="00692F8A">
        <w:rPr>
          <w:rFonts w:eastAsiaTheme="majorEastAsia"/>
        </w:rPr>
        <w:t>00)</w:t>
      </w:r>
      <w:r w:rsidR="00692F8A" w:rsidRPr="00692F8A">
        <w:rPr>
          <w:rFonts w:eastAsiaTheme="majorEastAsia"/>
        </w:rPr>
        <w:t xml:space="preserve">, </w:t>
      </w:r>
      <w:r w:rsidR="00692F8A" w:rsidRPr="00692F8A">
        <w:t xml:space="preserve"> </w:t>
      </w:r>
      <w:r w:rsidR="00692F8A" w:rsidRPr="00692F8A">
        <w:rPr>
          <w:rFonts w:eastAsiaTheme="majorEastAsia"/>
          <w:i/>
        </w:rPr>
        <w:t>ГрГУ им. Янки Купалы (место 801+).</w:t>
      </w:r>
    </w:p>
    <w:p w:rsidR="00692F8A" w:rsidRPr="00692F8A" w:rsidRDefault="00692F8A" w:rsidP="00692F8A">
      <w:pPr>
        <w:pStyle w:val="a9"/>
        <w:numPr>
          <w:ilvl w:val="0"/>
          <w:numId w:val="6"/>
        </w:numPr>
        <w:tabs>
          <w:tab w:val="left" w:pos="0"/>
          <w:tab w:val="left" w:pos="851"/>
          <w:tab w:val="left" w:pos="1134"/>
        </w:tabs>
        <w:spacing w:before="120" w:after="120"/>
        <w:ind w:left="0" w:firstLine="567"/>
        <w:rPr>
          <w:rFonts w:eastAsiaTheme="majorEastAsia"/>
          <w:i/>
        </w:rPr>
      </w:pPr>
      <w:r w:rsidRPr="00705415">
        <w:rPr>
          <w:rFonts w:eastAsiaTheme="majorEastAsia"/>
        </w:rPr>
        <w:t xml:space="preserve">ЦУР </w:t>
      </w:r>
      <w:r>
        <w:rPr>
          <w:rFonts w:eastAsiaTheme="majorEastAsia"/>
        </w:rPr>
        <w:t>9</w:t>
      </w:r>
      <w:r w:rsidRPr="00705415">
        <w:rPr>
          <w:rFonts w:eastAsiaTheme="majorEastAsia"/>
        </w:rPr>
        <w:t>.</w:t>
      </w:r>
      <w:r w:rsidRPr="00705415">
        <w:rPr>
          <w:rFonts w:eastAsiaTheme="majorEastAsia"/>
          <w:b/>
        </w:rPr>
        <w:t xml:space="preserve"> </w:t>
      </w:r>
      <w:r w:rsidRPr="00692F8A">
        <w:rPr>
          <w:rFonts w:eastAsiaTheme="majorEastAsia"/>
          <w:b/>
        </w:rPr>
        <w:t>Промышленность, инновации и инфраструктура</w:t>
      </w:r>
      <w:r w:rsidRPr="00705415">
        <w:rPr>
          <w:rFonts w:eastAsiaTheme="majorEastAsia"/>
          <w:b/>
        </w:rPr>
        <w:t xml:space="preserve">: </w:t>
      </w:r>
      <w:r w:rsidRPr="00E96573">
        <w:rPr>
          <w:rFonts w:eastAsiaTheme="majorEastAsia"/>
        </w:rPr>
        <w:t xml:space="preserve">ГГМУ (место </w:t>
      </w:r>
      <w:r>
        <w:rPr>
          <w:rFonts w:eastAsiaTheme="majorEastAsia"/>
        </w:rPr>
        <w:t>8</w:t>
      </w:r>
      <w:r w:rsidRPr="00E96573">
        <w:rPr>
          <w:rFonts w:eastAsiaTheme="majorEastAsia"/>
        </w:rPr>
        <w:t>01</w:t>
      </w:r>
      <w:r>
        <w:rPr>
          <w:rFonts w:eastAsiaTheme="majorEastAsia"/>
        </w:rPr>
        <w:t>+</w:t>
      </w:r>
      <w:r w:rsidRPr="00E96573">
        <w:rPr>
          <w:rFonts w:eastAsiaTheme="majorEastAsia"/>
        </w:rPr>
        <w:t>)</w:t>
      </w:r>
      <w:r>
        <w:rPr>
          <w:rFonts w:eastAsiaTheme="majorEastAsia"/>
        </w:rPr>
        <w:t>.</w:t>
      </w:r>
    </w:p>
    <w:p w:rsidR="003A02C3" w:rsidRDefault="00965D25" w:rsidP="00692F8A">
      <w:pPr>
        <w:pStyle w:val="a9"/>
        <w:numPr>
          <w:ilvl w:val="0"/>
          <w:numId w:val="6"/>
        </w:numPr>
        <w:tabs>
          <w:tab w:val="left" w:pos="0"/>
          <w:tab w:val="left" w:pos="851"/>
          <w:tab w:val="left" w:pos="1134"/>
        </w:tabs>
        <w:spacing w:before="120" w:after="120"/>
        <w:ind w:left="0" w:firstLine="567"/>
        <w:rPr>
          <w:rFonts w:eastAsiaTheme="majorEastAsia"/>
          <w:i/>
        </w:rPr>
      </w:pPr>
      <w:r w:rsidRPr="003A02C3">
        <w:rPr>
          <w:rFonts w:eastAsiaTheme="majorEastAsia"/>
        </w:rPr>
        <w:t>ЦУР 10.</w:t>
      </w:r>
      <w:r w:rsidRPr="003A02C3">
        <w:rPr>
          <w:rFonts w:eastAsiaTheme="majorEastAsia"/>
          <w:b/>
        </w:rPr>
        <w:t xml:space="preserve"> Уменьшение неравенства:</w:t>
      </w:r>
      <w:r w:rsidR="003A02C3" w:rsidRPr="003A02C3">
        <w:rPr>
          <w:rFonts w:eastAsiaTheme="majorEastAsia"/>
          <w:b/>
        </w:rPr>
        <w:t xml:space="preserve"> </w:t>
      </w:r>
      <w:r w:rsidR="00692F8A" w:rsidRPr="003933A3">
        <w:rPr>
          <w:rFonts w:eastAsiaTheme="majorEastAsia"/>
        </w:rPr>
        <w:t>БГУИР</w:t>
      </w:r>
      <w:r w:rsidR="00692F8A" w:rsidRPr="003A02C3">
        <w:rPr>
          <w:rFonts w:eastAsiaTheme="majorEastAsia"/>
          <w:i/>
        </w:rPr>
        <w:t xml:space="preserve"> </w:t>
      </w:r>
      <w:r w:rsidR="00692F8A" w:rsidRPr="00692F8A">
        <w:rPr>
          <w:rFonts w:eastAsiaTheme="majorEastAsia"/>
        </w:rPr>
        <w:t>(место 401-600),</w:t>
      </w:r>
      <w:r w:rsidR="00692F8A">
        <w:rPr>
          <w:rFonts w:eastAsiaTheme="majorEastAsia"/>
          <w:i/>
        </w:rPr>
        <w:t xml:space="preserve"> </w:t>
      </w:r>
      <w:r w:rsidR="00CE633F" w:rsidRPr="003A02C3">
        <w:rPr>
          <w:rFonts w:eastAsiaTheme="majorEastAsia"/>
          <w:i/>
        </w:rPr>
        <w:t xml:space="preserve">ГрГУ им. Янки Купалы </w:t>
      </w:r>
      <w:r w:rsidR="003A02C3">
        <w:rPr>
          <w:rFonts w:eastAsiaTheme="majorEastAsia"/>
          <w:i/>
        </w:rPr>
        <w:t>(место 401-600).</w:t>
      </w:r>
    </w:p>
    <w:p w:rsidR="003933A3" w:rsidRPr="008550AC" w:rsidRDefault="005C7A56" w:rsidP="003933A3">
      <w:pPr>
        <w:pStyle w:val="a9"/>
        <w:numPr>
          <w:ilvl w:val="0"/>
          <w:numId w:val="6"/>
        </w:numPr>
        <w:tabs>
          <w:tab w:val="left" w:pos="0"/>
          <w:tab w:val="left" w:pos="851"/>
          <w:tab w:val="left" w:pos="1134"/>
        </w:tabs>
        <w:spacing w:before="120" w:after="120"/>
        <w:ind w:left="0" w:firstLine="567"/>
        <w:rPr>
          <w:rFonts w:eastAsiaTheme="majorEastAsia"/>
          <w:b/>
        </w:rPr>
      </w:pPr>
      <w:r w:rsidRPr="003933A3">
        <w:rPr>
          <w:rFonts w:eastAsiaTheme="majorEastAsia"/>
        </w:rPr>
        <w:t>ЦУР 11.</w:t>
      </w:r>
      <w:r w:rsidRPr="003933A3">
        <w:rPr>
          <w:rFonts w:eastAsiaTheme="majorEastAsia"/>
          <w:b/>
        </w:rPr>
        <w:t xml:space="preserve"> Устойчивые города и населенные пункты:</w:t>
      </w:r>
      <w:r w:rsidR="003A02C3" w:rsidRPr="003933A3">
        <w:rPr>
          <w:rFonts w:eastAsiaTheme="majorEastAsia"/>
          <w:b/>
        </w:rPr>
        <w:t xml:space="preserve"> </w:t>
      </w:r>
      <w:r w:rsidR="003A02C3" w:rsidRPr="008550AC">
        <w:rPr>
          <w:rFonts w:eastAsiaTheme="majorEastAsia"/>
        </w:rPr>
        <w:t>ГрГ</w:t>
      </w:r>
      <w:r w:rsidR="00815FCB" w:rsidRPr="008550AC">
        <w:rPr>
          <w:rFonts w:eastAsiaTheme="majorEastAsia"/>
        </w:rPr>
        <w:t>У им. Янки Купалы (место 601-800).</w:t>
      </w:r>
    </w:p>
    <w:p w:rsidR="003933A3" w:rsidRPr="008550AC" w:rsidRDefault="003933A3" w:rsidP="003933A3">
      <w:pPr>
        <w:pStyle w:val="a9"/>
        <w:numPr>
          <w:ilvl w:val="0"/>
          <w:numId w:val="6"/>
        </w:numPr>
        <w:tabs>
          <w:tab w:val="left" w:pos="0"/>
          <w:tab w:val="left" w:pos="851"/>
          <w:tab w:val="left" w:pos="1134"/>
        </w:tabs>
        <w:spacing w:before="120" w:after="120"/>
        <w:ind w:left="0" w:firstLine="567"/>
        <w:rPr>
          <w:rFonts w:eastAsiaTheme="majorEastAsia"/>
          <w:b/>
        </w:rPr>
      </w:pPr>
      <w:r w:rsidRPr="00BA368F">
        <w:rPr>
          <w:rFonts w:eastAsiaTheme="majorEastAsia"/>
        </w:rPr>
        <w:t>ЦУР 12.</w:t>
      </w:r>
      <w:r w:rsidRPr="00BA368F">
        <w:rPr>
          <w:rFonts w:eastAsiaTheme="majorEastAsia"/>
          <w:b/>
        </w:rPr>
        <w:t xml:space="preserve"> Ответственное потребление и производство: </w:t>
      </w:r>
      <w:r w:rsidRPr="008550AC">
        <w:rPr>
          <w:rFonts w:eastAsiaTheme="majorEastAsia"/>
        </w:rPr>
        <w:t>ГрГУ им. Янки Купалы (место 401-600).</w:t>
      </w:r>
    </w:p>
    <w:p w:rsidR="005C7A56" w:rsidRPr="008550AC" w:rsidRDefault="005C7A56" w:rsidP="00541FF4">
      <w:pPr>
        <w:pStyle w:val="a9"/>
        <w:numPr>
          <w:ilvl w:val="0"/>
          <w:numId w:val="6"/>
        </w:numPr>
        <w:tabs>
          <w:tab w:val="left" w:pos="0"/>
          <w:tab w:val="left" w:pos="851"/>
          <w:tab w:val="left" w:pos="1134"/>
        </w:tabs>
        <w:spacing w:before="120" w:after="120"/>
        <w:ind w:left="0" w:firstLine="567"/>
        <w:rPr>
          <w:rFonts w:eastAsiaTheme="majorEastAsia"/>
        </w:rPr>
      </w:pPr>
      <w:r w:rsidRPr="00635CB0">
        <w:rPr>
          <w:rFonts w:eastAsiaTheme="majorEastAsia"/>
        </w:rPr>
        <w:t>ЦУР 17.</w:t>
      </w:r>
      <w:r w:rsidRPr="00635CB0">
        <w:rPr>
          <w:rFonts w:eastAsiaTheme="majorEastAsia"/>
          <w:b/>
        </w:rPr>
        <w:t xml:space="preserve"> Партнерство в </w:t>
      </w:r>
      <w:r w:rsidR="00635CB0" w:rsidRPr="00635CB0">
        <w:rPr>
          <w:rFonts w:eastAsiaTheme="majorEastAsia"/>
          <w:b/>
        </w:rPr>
        <w:t>интересах устойчивого развития</w:t>
      </w:r>
      <w:r w:rsidRPr="00635CB0">
        <w:rPr>
          <w:rFonts w:eastAsiaTheme="majorEastAsia"/>
          <w:b/>
        </w:rPr>
        <w:t>:</w:t>
      </w:r>
      <w:r w:rsidR="00635CB0" w:rsidRPr="00635CB0">
        <w:rPr>
          <w:rFonts w:eastAsiaTheme="majorEastAsia"/>
          <w:b/>
        </w:rPr>
        <w:t xml:space="preserve"> </w:t>
      </w:r>
      <w:r w:rsidR="00CE633F" w:rsidRPr="008550AC">
        <w:rPr>
          <w:rFonts w:eastAsiaTheme="majorEastAsia"/>
        </w:rPr>
        <w:t xml:space="preserve">ГрГУ им. Янки Купалы </w:t>
      </w:r>
      <w:r w:rsidR="00635CB0" w:rsidRPr="008550AC">
        <w:rPr>
          <w:rFonts w:eastAsiaTheme="majorEastAsia"/>
        </w:rPr>
        <w:t>(место 801-1000).</w:t>
      </w:r>
    </w:p>
    <w:p w:rsidR="005C7A56" w:rsidRPr="008B75B0" w:rsidRDefault="00504907" w:rsidP="008B75B0">
      <w:pPr>
        <w:ind w:firstLine="0"/>
        <w:rPr>
          <w:rFonts w:eastAsiaTheme="majorEastAsia"/>
          <w:i/>
          <w:sz w:val="22"/>
          <w:szCs w:val="22"/>
        </w:rPr>
      </w:pPr>
      <w:r w:rsidRPr="008B75B0">
        <w:rPr>
          <w:rFonts w:eastAsiaTheme="majorEastAsia"/>
          <w:i/>
          <w:sz w:val="22"/>
          <w:szCs w:val="22"/>
        </w:rPr>
        <w:t xml:space="preserve">*первые позиции </w:t>
      </w:r>
      <w:r w:rsidR="00E96573" w:rsidRPr="008B75B0">
        <w:rPr>
          <w:rFonts w:eastAsiaTheme="majorEastAsia"/>
          <w:i/>
          <w:sz w:val="22"/>
          <w:szCs w:val="22"/>
        </w:rPr>
        <w:t xml:space="preserve">УВО Беларуси </w:t>
      </w:r>
      <w:r w:rsidRPr="008B75B0">
        <w:rPr>
          <w:rFonts w:eastAsiaTheme="majorEastAsia"/>
          <w:i/>
          <w:sz w:val="22"/>
          <w:szCs w:val="22"/>
        </w:rPr>
        <w:t>в каждом ЦУР, а также положение ГрГУ им. Янки Купалы</w:t>
      </w:r>
    </w:p>
    <w:p w:rsidR="00E933FF" w:rsidRPr="008B75B0" w:rsidRDefault="00E933FF" w:rsidP="00AD64C0">
      <w:pPr>
        <w:rPr>
          <w:rFonts w:eastAsiaTheme="majorEastAsia"/>
          <w:i/>
          <w:sz w:val="22"/>
          <w:szCs w:val="22"/>
        </w:rPr>
        <w:sectPr w:rsidR="00E933FF" w:rsidRPr="008B75B0">
          <w:footerReference w:type="defaul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D64C0" w:rsidRPr="00BA368F" w:rsidRDefault="00A81416" w:rsidP="00AD64C0">
      <w:pPr>
        <w:rPr>
          <w:rFonts w:eastAsiaTheme="majorEastAsia"/>
          <w:i/>
          <w:szCs w:val="28"/>
        </w:rPr>
      </w:pPr>
      <w:r w:rsidRPr="00A81416">
        <w:rPr>
          <w:rFonts w:eastAsiaTheme="majorEastAsia"/>
          <w:szCs w:val="28"/>
        </w:rPr>
        <w:lastRenderedPageBreak/>
        <w:t xml:space="preserve">Таблица </w:t>
      </w:r>
      <w:r w:rsidR="00371FF9">
        <w:rPr>
          <w:rFonts w:eastAsiaTheme="majorEastAsia"/>
          <w:szCs w:val="28"/>
        </w:rPr>
        <w:t>1</w:t>
      </w:r>
      <w:r w:rsidRPr="00A81416">
        <w:rPr>
          <w:rFonts w:eastAsiaTheme="majorEastAsia"/>
          <w:szCs w:val="28"/>
        </w:rPr>
        <w:t xml:space="preserve">. </w:t>
      </w:r>
      <w:r w:rsidR="00E933FF" w:rsidRPr="00A81416">
        <w:rPr>
          <w:rFonts w:eastAsiaTheme="majorEastAsia"/>
          <w:szCs w:val="28"/>
        </w:rPr>
        <w:t xml:space="preserve"> Результаты</w:t>
      </w:r>
      <w:r w:rsidR="00276FD0" w:rsidRPr="00A81416">
        <w:rPr>
          <w:rFonts w:eastAsiaTheme="majorEastAsia"/>
          <w:szCs w:val="28"/>
          <w:vertAlign w:val="superscript"/>
        </w:rPr>
        <w:t>*</w:t>
      </w:r>
      <w:r w:rsidR="00E933FF" w:rsidRPr="00A81416">
        <w:rPr>
          <w:rFonts w:eastAsiaTheme="majorEastAsia"/>
          <w:szCs w:val="28"/>
        </w:rPr>
        <w:t xml:space="preserve"> белорусских университетов в разрезе ЦУР</w:t>
      </w:r>
    </w:p>
    <w:tbl>
      <w:tblPr>
        <w:tblStyle w:val="aa"/>
        <w:tblW w:w="9949" w:type="dxa"/>
        <w:tblLayout w:type="fixed"/>
        <w:tblLook w:val="04A0" w:firstRow="1" w:lastRow="0" w:firstColumn="1" w:lastColumn="0" w:noHBand="0" w:noVBand="1"/>
      </w:tblPr>
      <w:tblGrid>
        <w:gridCol w:w="2943"/>
        <w:gridCol w:w="1761"/>
        <w:gridCol w:w="1701"/>
        <w:gridCol w:w="1641"/>
        <w:gridCol w:w="1903"/>
      </w:tblGrid>
      <w:tr w:rsidR="00B04CF3" w:rsidRPr="00F54676" w:rsidTr="000A00FC">
        <w:tc>
          <w:tcPr>
            <w:tcW w:w="2943" w:type="dxa"/>
            <w:vAlign w:val="center"/>
          </w:tcPr>
          <w:p w:rsidR="00B04CF3" w:rsidRPr="00F54676" w:rsidRDefault="00B04CF3" w:rsidP="00E933FF">
            <w:pPr>
              <w:ind w:firstLine="0"/>
              <w:jc w:val="center"/>
              <w:rPr>
                <w:rFonts w:eastAsiaTheme="majorEastAsia"/>
                <w:b/>
              </w:rPr>
            </w:pPr>
          </w:p>
        </w:tc>
        <w:tc>
          <w:tcPr>
            <w:tcW w:w="1761" w:type="dxa"/>
            <w:vAlign w:val="center"/>
          </w:tcPr>
          <w:p w:rsidR="00B04CF3" w:rsidRPr="00F54676" w:rsidRDefault="00557970" w:rsidP="00E933FF">
            <w:pPr>
              <w:ind w:firstLine="0"/>
              <w:jc w:val="center"/>
              <w:rPr>
                <w:rFonts w:eastAsiaTheme="majorEastAsia"/>
                <w:b/>
              </w:rPr>
            </w:pPr>
            <w:r>
              <w:rPr>
                <w:rFonts w:eastAsiaTheme="majorEastAsia"/>
                <w:b/>
              </w:rPr>
              <w:t>БГУИР</w:t>
            </w:r>
          </w:p>
        </w:tc>
        <w:tc>
          <w:tcPr>
            <w:tcW w:w="1701" w:type="dxa"/>
            <w:vAlign w:val="center"/>
          </w:tcPr>
          <w:p w:rsidR="00B04CF3" w:rsidRPr="00F54676" w:rsidRDefault="00557970" w:rsidP="00E933FF">
            <w:pPr>
              <w:ind w:firstLine="0"/>
              <w:jc w:val="center"/>
              <w:rPr>
                <w:rFonts w:eastAsiaTheme="majorEastAsia"/>
                <w:b/>
              </w:rPr>
            </w:pPr>
            <w:r w:rsidRPr="00557970">
              <w:rPr>
                <w:rFonts w:eastAsiaTheme="majorEastAsia"/>
                <w:b/>
              </w:rPr>
              <w:t>УГЗ МЧС</w:t>
            </w:r>
          </w:p>
        </w:tc>
        <w:tc>
          <w:tcPr>
            <w:tcW w:w="1641" w:type="dxa"/>
            <w:vAlign w:val="center"/>
          </w:tcPr>
          <w:p w:rsidR="00B04CF3" w:rsidRPr="00F54676" w:rsidRDefault="00557970" w:rsidP="00E933FF">
            <w:pPr>
              <w:ind w:firstLine="0"/>
              <w:jc w:val="center"/>
              <w:rPr>
                <w:rFonts w:eastAsiaTheme="majorEastAsia"/>
                <w:b/>
              </w:rPr>
            </w:pPr>
            <w:r>
              <w:rPr>
                <w:rFonts w:eastAsiaTheme="majorEastAsia"/>
                <w:b/>
              </w:rPr>
              <w:t>ГГМУ</w:t>
            </w:r>
          </w:p>
        </w:tc>
        <w:tc>
          <w:tcPr>
            <w:tcW w:w="1903" w:type="dxa"/>
            <w:vAlign w:val="center"/>
          </w:tcPr>
          <w:p w:rsidR="00B04CF3" w:rsidRPr="00F54676" w:rsidRDefault="00557970" w:rsidP="00557970">
            <w:pPr>
              <w:ind w:firstLine="0"/>
              <w:jc w:val="center"/>
              <w:rPr>
                <w:rFonts w:eastAsiaTheme="majorEastAsia"/>
                <w:b/>
              </w:rPr>
            </w:pPr>
            <w:r>
              <w:rPr>
                <w:rFonts w:eastAsiaTheme="majorEastAsia"/>
                <w:b/>
              </w:rPr>
              <w:t>ГрГУ</w:t>
            </w:r>
            <w:r w:rsidR="00B04CF3" w:rsidRPr="00F54676">
              <w:rPr>
                <w:rFonts w:eastAsiaTheme="majorEastAsia"/>
                <w:b/>
              </w:rPr>
              <w:t xml:space="preserve"> им</w:t>
            </w:r>
            <w:r>
              <w:rPr>
                <w:rFonts w:eastAsiaTheme="majorEastAsia"/>
                <w:b/>
              </w:rPr>
              <w:t>.</w:t>
            </w:r>
            <w:r w:rsidR="00B04CF3" w:rsidRPr="00F54676">
              <w:rPr>
                <w:rFonts w:eastAsiaTheme="majorEastAsia"/>
                <w:b/>
              </w:rPr>
              <w:t xml:space="preserve"> Янки Купалы**</w:t>
            </w:r>
          </w:p>
        </w:tc>
      </w:tr>
      <w:tr w:rsidR="00B04CF3" w:rsidRPr="00F54676" w:rsidTr="000A00FC">
        <w:tc>
          <w:tcPr>
            <w:tcW w:w="2943" w:type="dxa"/>
            <w:shd w:val="clear" w:color="auto" w:fill="D9D9D9" w:themeFill="background1" w:themeFillShade="D9"/>
            <w:vAlign w:val="center"/>
          </w:tcPr>
          <w:p w:rsidR="00F54676" w:rsidRPr="00F54676" w:rsidRDefault="00B04CF3" w:rsidP="00A94E56">
            <w:pPr>
              <w:ind w:firstLine="0"/>
              <w:jc w:val="left"/>
              <w:rPr>
                <w:rFonts w:eastAsiaTheme="majorEastAsia"/>
                <w:b/>
              </w:rPr>
            </w:pPr>
            <w:r w:rsidRPr="00F54676">
              <w:rPr>
                <w:rFonts w:eastAsiaTheme="majorEastAsia"/>
                <w:b/>
              </w:rPr>
              <w:t>Общее место в рейтинге</w:t>
            </w:r>
          </w:p>
          <w:p w:rsidR="00B04CF3" w:rsidRPr="00F54676" w:rsidRDefault="00B04CF3" w:rsidP="00A94E56">
            <w:pPr>
              <w:ind w:firstLine="0"/>
              <w:jc w:val="left"/>
              <w:rPr>
                <w:rFonts w:eastAsiaTheme="majorEastAsia"/>
              </w:rPr>
            </w:pPr>
            <w:r w:rsidRPr="00F54676">
              <w:rPr>
                <w:rFonts w:eastAsiaTheme="majorEastAsia"/>
              </w:rPr>
              <w:t>(кол-во участников, всего)</w:t>
            </w:r>
          </w:p>
        </w:tc>
        <w:tc>
          <w:tcPr>
            <w:tcW w:w="1761" w:type="dxa"/>
            <w:shd w:val="clear" w:color="auto" w:fill="D9D9D9" w:themeFill="background1" w:themeFillShade="D9"/>
            <w:vAlign w:val="center"/>
          </w:tcPr>
          <w:p w:rsidR="00B04CF3" w:rsidRPr="00F54676" w:rsidRDefault="00B04CF3" w:rsidP="00E933FF">
            <w:pPr>
              <w:ind w:firstLine="0"/>
              <w:jc w:val="center"/>
              <w:rPr>
                <w:rFonts w:eastAsiaTheme="majorEastAsia"/>
              </w:rPr>
            </w:pPr>
            <w:r w:rsidRPr="00F54676">
              <w:rPr>
                <w:rFonts w:eastAsiaTheme="majorEastAsia"/>
              </w:rPr>
              <w:t>1001+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B04CF3" w:rsidRPr="00F54676" w:rsidRDefault="00B04CF3" w:rsidP="00E933FF">
            <w:pPr>
              <w:ind w:firstLine="0"/>
              <w:jc w:val="center"/>
            </w:pPr>
            <w:r w:rsidRPr="00F54676">
              <w:rPr>
                <w:rFonts w:eastAsiaTheme="majorEastAsia"/>
              </w:rPr>
              <w:t>1001+</w:t>
            </w:r>
          </w:p>
        </w:tc>
        <w:tc>
          <w:tcPr>
            <w:tcW w:w="1641" w:type="dxa"/>
            <w:shd w:val="clear" w:color="auto" w:fill="D9D9D9" w:themeFill="background1" w:themeFillShade="D9"/>
            <w:vAlign w:val="center"/>
          </w:tcPr>
          <w:p w:rsidR="00B04CF3" w:rsidRPr="00F54676" w:rsidRDefault="00B04CF3" w:rsidP="00E933FF">
            <w:pPr>
              <w:ind w:firstLine="0"/>
              <w:jc w:val="center"/>
            </w:pPr>
            <w:r w:rsidRPr="00F54676">
              <w:rPr>
                <w:rFonts w:eastAsiaTheme="majorEastAsia"/>
              </w:rPr>
              <w:t>1001+</w:t>
            </w:r>
          </w:p>
        </w:tc>
        <w:tc>
          <w:tcPr>
            <w:tcW w:w="1903" w:type="dxa"/>
            <w:shd w:val="clear" w:color="auto" w:fill="D9D9D9" w:themeFill="background1" w:themeFillShade="D9"/>
            <w:vAlign w:val="center"/>
          </w:tcPr>
          <w:p w:rsidR="00B04CF3" w:rsidRPr="00F54676" w:rsidRDefault="00B04CF3" w:rsidP="00E933FF">
            <w:pPr>
              <w:ind w:firstLine="0"/>
              <w:jc w:val="center"/>
            </w:pPr>
            <w:r w:rsidRPr="00F54676">
              <w:rPr>
                <w:rFonts w:eastAsiaTheme="majorEastAsia"/>
              </w:rPr>
              <w:t>1001+</w:t>
            </w:r>
          </w:p>
        </w:tc>
      </w:tr>
      <w:tr w:rsidR="000126E3" w:rsidRPr="00F54676" w:rsidTr="000A00FC">
        <w:tc>
          <w:tcPr>
            <w:tcW w:w="2943" w:type="dxa"/>
            <w:vAlign w:val="center"/>
          </w:tcPr>
          <w:p w:rsidR="000126E3" w:rsidRPr="00F54676" w:rsidRDefault="000126E3" w:rsidP="000126E3">
            <w:pPr>
              <w:ind w:firstLine="0"/>
              <w:jc w:val="left"/>
              <w:rPr>
                <w:rFonts w:eastAsiaTheme="majorEastAsia"/>
              </w:rPr>
            </w:pPr>
            <w:r w:rsidRPr="00F54676">
              <w:rPr>
                <w:bCs/>
              </w:rPr>
              <w:t>ЦУР 1 Ликвидация нищеты</w:t>
            </w:r>
            <w:r w:rsidRPr="00F54676">
              <w:rPr>
                <w:rStyle w:val="a6"/>
                <w:bCs/>
                <w:color w:val="auto"/>
                <w:u w:val="none"/>
              </w:rPr>
              <w:t xml:space="preserve"> (</w:t>
            </w:r>
            <w:r>
              <w:rPr>
                <w:rStyle w:val="a6"/>
                <w:bCs/>
                <w:color w:val="auto"/>
                <w:u w:val="none"/>
              </w:rPr>
              <w:t>8</w:t>
            </w:r>
            <w:r w:rsidRPr="00F54676">
              <w:rPr>
                <w:rStyle w:val="a6"/>
                <w:bCs/>
                <w:color w:val="auto"/>
                <w:u w:val="none"/>
              </w:rPr>
              <w:t>76)</w:t>
            </w:r>
          </w:p>
        </w:tc>
        <w:tc>
          <w:tcPr>
            <w:tcW w:w="1761" w:type="dxa"/>
            <w:shd w:val="clear" w:color="auto" w:fill="auto"/>
            <w:vAlign w:val="center"/>
          </w:tcPr>
          <w:p w:rsidR="000126E3" w:rsidRPr="00F54676" w:rsidRDefault="000126E3" w:rsidP="00E933FF">
            <w:pPr>
              <w:ind w:firstLine="0"/>
              <w:jc w:val="center"/>
              <w:rPr>
                <w:rFonts w:eastAsiaTheme="majorEastAsia"/>
              </w:rPr>
            </w:pPr>
          </w:p>
        </w:tc>
        <w:tc>
          <w:tcPr>
            <w:tcW w:w="1701" w:type="dxa"/>
            <w:shd w:val="clear" w:color="auto" w:fill="D6E3BC" w:themeFill="accent3" w:themeFillTint="66"/>
            <w:vAlign w:val="center"/>
          </w:tcPr>
          <w:p w:rsidR="000126E3" w:rsidRPr="00F54676" w:rsidRDefault="000126E3" w:rsidP="000126E3">
            <w:pPr>
              <w:ind w:firstLine="0"/>
              <w:jc w:val="center"/>
              <w:rPr>
                <w:rFonts w:eastAsiaTheme="majorEastAsia"/>
              </w:rPr>
            </w:pPr>
            <w:r w:rsidRPr="00F54676">
              <w:rPr>
                <w:rFonts w:eastAsiaTheme="majorEastAsia"/>
              </w:rPr>
              <w:t>401-600</w:t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0126E3" w:rsidRPr="00F54676" w:rsidRDefault="000126E3" w:rsidP="00E933FF">
            <w:pPr>
              <w:ind w:firstLine="0"/>
              <w:jc w:val="center"/>
              <w:rPr>
                <w:rFonts w:eastAsiaTheme="majorEastAsia"/>
              </w:rPr>
            </w:pPr>
            <w:r w:rsidRPr="000126E3">
              <w:rPr>
                <w:rFonts w:eastAsiaTheme="majorEastAsia"/>
              </w:rPr>
              <w:t>801+</w:t>
            </w:r>
          </w:p>
        </w:tc>
        <w:tc>
          <w:tcPr>
            <w:tcW w:w="1903" w:type="dxa"/>
            <w:shd w:val="clear" w:color="auto" w:fill="FFFFFF" w:themeFill="background1"/>
            <w:vAlign w:val="center"/>
          </w:tcPr>
          <w:p w:rsidR="000126E3" w:rsidRPr="00F54676" w:rsidRDefault="000126E3" w:rsidP="000126E3">
            <w:pPr>
              <w:ind w:firstLine="0"/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6</w:t>
            </w:r>
            <w:r w:rsidRPr="000126E3">
              <w:rPr>
                <w:rFonts w:eastAsiaTheme="majorEastAsia"/>
              </w:rPr>
              <w:t>01–</w:t>
            </w:r>
            <w:r>
              <w:rPr>
                <w:rFonts w:eastAsiaTheme="majorEastAsia"/>
              </w:rPr>
              <w:t>8</w:t>
            </w:r>
            <w:r w:rsidRPr="000126E3">
              <w:rPr>
                <w:rFonts w:eastAsiaTheme="majorEastAsia"/>
              </w:rPr>
              <w:t>00</w:t>
            </w:r>
          </w:p>
        </w:tc>
      </w:tr>
      <w:tr w:rsidR="000126E3" w:rsidRPr="00F54676" w:rsidTr="000A00FC">
        <w:tc>
          <w:tcPr>
            <w:tcW w:w="2943" w:type="dxa"/>
            <w:vAlign w:val="center"/>
          </w:tcPr>
          <w:p w:rsidR="000126E3" w:rsidRPr="00F54676" w:rsidRDefault="000126E3" w:rsidP="00E01D90">
            <w:pPr>
              <w:ind w:firstLine="0"/>
              <w:jc w:val="left"/>
              <w:rPr>
                <w:rStyle w:val="a5"/>
                <w:b w:val="0"/>
              </w:rPr>
            </w:pPr>
            <w:r w:rsidRPr="00E01D90">
              <w:rPr>
                <w:rStyle w:val="a5"/>
                <w:b w:val="0"/>
              </w:rPr>
              <w:t>ЦУР 2. Ликвидация голода</w:t>
            </w:r>
            <w:r>
              <w:rPr>
                <w:rStyle w:val="a5"/>
                <w:b w:val="0"/>
              </w:rPr>
              <w:t xml:space="preserve"> (647)</w:t>
            </w:r>
          </w:p>
        </w:tc>
        <w:tc>
          <w:tcPr>
            <w:tcW w:w="1761" w:type="dxa"/>
            <w:vAlign w:val="center"/>
          </w:tcPr>
          <w:p w:rsidR="000126E3" w:rsidRDefault="000126E3" w:rsidP="00E01D90">
            <w:pPr>
              <w:ind w:firstLine="0"/>
              <w:jc w:val="center"/>
              <w:rPr>
                <w:rFonts w:eastAsiaTheme="majorEastAsia"/>
              </w:rPr>
            </w:pPr>
          </w:p>
        </w:tc>
        <w:tc>
          <w:tcPr>
            <w:tcW w:w="1701" w:type="dxa"/>
            <w:vAlign w:val="center"/>
          </w:tcPr>
          <w:p w:rsidR="000126E3" w:rsidRPr="00F54676" w:rsidRDefault="000126E3" w:rsidP="00E933FF">
            <w:pPr>
              <w:ind w:firstLine="0"/>
              <w:jc w:val="center"/>
              <w:rPr>
                <w:rFonts w:eastAsiaTheme="majorEastAsia"/>
              </w:rPr>
            </w:pPr>
          </w:p>
        </w:tc>
        <w:tc>
          <w:tcPr>
            <w:tcW w:w="1641" w:type="dxa"/>
            <w:shd w:val="clear" w:color="auto" w:fill="D6E3BC" w:themeFill="accent3" w:themeFillTint="66"/>
            <w:vAlign w:val="center"/>
          </w:tcPr>
          <w:p w:rsidR="000126E3" w:rsidRPr="00F54676" w:rsidRDefault="000126E3" w:rsidP="00E933FF">
            <w:pPr>
              <w:ind w:firstLine="0"/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601+</w:t>
            </w:r>
          </w:p>
        </w:tc>
        <w:tc>
          <w:tcPr>
            <w:tcW w:w="1903" w:type="dxa"/>
            <w:shd w:val="clear" w:color="auto" w:fill="FFFFFF" w:themeFill="background1"/>
            <w:vAlign w:val="center"/>
          </w:tcPr>
          <w:p w:rsidR="000126E3" w:rsidRPr="00E01D90" w:rsidRDefault="000126E3" w:rsidP="00E933FF">
            <w:pPr>
              <w:ind w:firstLine="0"/>
              <w:jc w:val="center"/>
              <w:rPr>
                <w:rFonts w:eastAsiaTheme="majorEastAsia"/>
              </w:rPr>
            </w:pPr>
          </w:p>
        </w:tc>
      </w:tr>
      <w:tr w:rsidR="000126E3" w:rsidRPr="00F54676" w:rsidTr="000A00FC">
        <w:tc>
          <w:tcPr>
            <w:tcW w:w="2943" w:type="dxa"/>
            <w:vAlign w:val="center"/>
          </w:tcPr>
          <w:p w:rsidR="000126E3" w:rsidRPr="00F54676" w:rsidRDefault="000126E3" w:rsidP="00E01D90">
            <w:pPr>
              <w:ind w:firstLine="0"/>
              <w:jc w:val="left"/>
              <w:rPr>
                <w:rFonts w:eastAsiaTheme="majorEastAsia"/>
                <w:b/>
              </w:rPr>
            </w:pPr>
            <w:r w:rsidRPr="00F54676">
              <w:rPr>
                <w:rStyle w:val="a5"/>
                <w:b w:val="0"/>
              </w:rPr>
              <w:t>ЦУР 3 Хорошее здоровье и благополучие (1</w:t>
            </w:r>
            <w:r>
              <w:rPr>
                <w:rStyle w:val="a5"/>
                <w:b w:val="0"/>
              </w:rPr>
              <w:t>2</w:t>
            </w:r>
            <w:r w:rsidRPr="00F54676">
              <w:rPr>
                <w:rStyle w:val="a5"/>
                <w:b w:val="0"/>
              </w:rPr>
              <w:t>1</w:t>
            </w:r>
            <w:r>
              <w:rPr>
                <w:rStyle w:val="a5"/>
                <w:b w:val="0"/>
              </w:rPr>
              <w:t>8</w:t>
            </w:r>
            <w:r w:rsidRPr="00F54676">
              <w:rPr>
                <w:rStyle w:val="a5"/>
                <w:b w:val="0"/>
              </w:rPr>
              <w:t>)</w:t>
            </w:r>
          </w:p>
        </w:tc>
        <w:tc>
          <w:tcPr>
            <w:tcW w:w="1761" w:type="dxa"/>
            <w:vAlign w:val="center"/>
          </w:tcPr>
          <w:p w:rsidR="000126E3" w:rsidRPr="00F54676" w:rsidRDefault="000126E3" w:rsidP="00E01D90">
            <w:pPr>
              <w:ind w:firstLine="0"/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6</w:t>
            </w:r>
            <w:r w:rsidRPr="00F54676">
              <w:rPr>
                <w:rFonts w:eastAsiaTheme="majorEastAsia"/>
              </w:rPr>
              <w:t>01-</w:t>
            </w:r>
            <w:r>
              <w:rPr>
                <w:rFonts w:eastAsiaTheme="majorEastAsia"/>
              </w:rPr>
              <w:t>8</w:t>
            </w:r>
            <w:r w:rsidRPr="00F54676">
              <w:rPr>
                <w:rFonts w:eastAsiaTheme="majorEastAsia"/>
              </w:rPr>
              <w:t>00</w:t>
            </w:r>
          </w:p>
        </w:tc>
        <w:tc>
          <w:tcPr>
            <w:tcW w:w="1701" w:type="dxa"/>
            <w:vAlign w:val="center"/>
          </w:tcPr>
          <w:p w:rsidR="000126E3" w:rsidRPr="00F54676" w:rsidRDefault="000126E3" w:rsidP="00E933FF">
            <w:pPr>
              <w:ind w:firstLine="0"/>
              <w:jc w:val="center"/>
              <w:rPr>
                <w:rFonts w:eastAsiaTheme="majorEastAsia"/>
              </w:rPr>
            </w:pPr>
            <w:r w:rsidRPr="00F54676">
              <w:rPr>
                <w:rFonts w:eastAsiaTheme="majorEastAsia"/>
              </w:rPr>
              <w:t>1001+</w:t>
            </w:r>
          </w:p>
        </w:tc>
        <w:tc>
          <w:tcPr>
            <w:tcW w:w="1641" w:type="dxa"/>
            <w:shd w:val="clear" w:color="auto" w:fill="D6E3BC" w:themeFill="accent3" w:themeFillTint="66"/>
            <w:vAlign w:val="center"/>
          </w:tcPr>
          <w:p w:rsidR="000126E3" w:rsidRPr="00F54676" w:rsidRDefault="000126E3" w:rsidP="00E933FF">
            <w:pPr>
              <w:ind w:firstLine="0"/>
              <w:jc w:val="center"/>
              <w:rPr>
                <w:rFonts w:eastAsiaTheme="majorEastAsia"/>
              </w:rPr>
            </w:pPr>
            <w:r w:rsidRPr="00F54676">
              <w:rPr>
                <w:rFonts w:eastAsiaTheme="majorEastAsia"/>
              </w:rPr>
              <w:t>301-400</w:t>
            </w:r>
          </w:p>
        </w:tc>
        <w:tc>
          <w:tcPr>
            <w:tcW w:w="1903" w:type="dxa"/>
            <w:shd w:val="clear" w:color="auto" w:fill="FFFFFF" w:themeFill="background1"/>
            <w:vAlign w:val="center"/>
          </w:tcPr>
          <w:p w:rsidR="000126E3" w:rsidRPr="00F54676" w:rsidRDefault="000126E3" w:rsidP="00E933FF">
            <w:pPr>
              <w:ind w:firstLine="0"/>
              <w:jc w:val="center"/>
              <w:rPr>
                <w:rFonts w:eastAsiaTheme="majorEastAsia"/>
              </w:rPr>
            </w:pPr>
            <w:r w:rsidRPr="00E01D90">
              <w:rPr>
                <w:rFonts w:eastAsiaTheme="majorEastAsia"/>
              </w:rPr>
              <w:t>1001+</w:t>
            </w:r>
          </w:p>
        </w:tc>
      </w:tr>
      <w:tr w:rsidR="000126E3" w:rsidRPr="00F54676" w:rsidTr="000A00FC">
        <w:tc>
          <w:tcPr>
            <w:tcW w:w="2943" w:type="dxa"/>
            <w:vAlign w:val="center"/>
          </w:tcPr>
          <w:p w:rsidR="000126E3" w:rsidRPr="00F54676" w:rsidRDefault="000126E3" w:rsidP="00E01D90">
            <w:pPr>
              <w:ind w:firstLine="0"/>
              <w:jc w:val="left"/>
              <w:rPr>
                <w:rFonts w:eastAsiaTheme="majorEastAsia"/>
                <w:b/>
              </w:rPr>
            </w:pPr>
            <w:r w:rsidRPr="00F54676">
              <w:rPr>
                <w:rStyle w:val="a5"/>
                <w:b w:val="0"/>
              </w:rPr>
              <w:t>ЦУР 4 Качественное образование (1</w:t>
            </w:r>
            <w:r>
              <w:rPr>
                <w:rStyle w:val="a5"/>
                <w:b w:val="0"/>
              </w:rPr>
              <w:t>304</w:t>
            </w:r>
            <w:r w:rsidRPr="00F54676">
              <w:rPr>
                <w:rStyle w:val="a5"/>
                <w:b w:val="0"/>
              </w:rPr>
              <w:t>)</w:t>
            </w:r>
          </w:p>
        </w:tc>
        <w:tc>
          <w:tcPr>
            <w:tcW w:w="1761" w:type="dxa"/>
            <w:shd w:val="clear" w:color="auto" w:fill="auto"/>
            <w:vAlign w:val="center"/>
          </w:tcPr>
          <w:p w:rsidR="000126E3" w:rsidRPr="00F54676" w:rsidRDefault="000126E3" w:rsidP="00E933FF">
            <w:pPr>
              <w:ind w:firstLine="0"/>
              <w:jc w:val="center"/>
              <w:rPr>
                <w:rFonts w:eastAsiaTheme="majorEastAsi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0126E3" w:rsidRPr="00F54676" w:rsidRDefault="000126E3" w:rsidP="00E933FF">
            <w:pPr>
              <w:ind w:firstLine="0"/>
              <w:jc w:val="center"/>
              <w:rPr>
                <w:rFonts w:eastAsiaTheme="majorEastAsia"/>
              </w:rPr>
            </w:pPr>
          </w:p>
        </w:tc>
        <w:tc>
          <w:tcPr>
            <w:tcW w:w="1641" w:type="dxa"/>
            <w:vAlign w:val="center"/>
          </w:tcPr>
          <w:p w:rsidR="000126E3" w:rsidRPr="00F54676" w:rsidRDefault="000126E3" w:rsidP="00E01D90">
            <w:pPr>
              <w:ind w:firstLine="0"/>
              <w:jc w:val="center"/>
              <w:rPr>
                <w:rFonts w:eastAsiaTheme="majorEastAsia"/>
              </w:rPr>
            </w:pPr>
            <w:r w:rsidRPr="00F54676">
              <w:rPr>
                <w:rFonts w:eastAsiaTheme="majorEastAsia"/>
              </w:rPr>
              <w:t>100</w:t>
            </w:r>
            <w:r>
              <w:rPr>
                <w:rFonts w:eastAsiaTheme="majorEastAsia"/>
              </w:rPr>
              <w:t>1+</w:t>
            </w:r>
          </w:p>
        </w:tc>
        <w:tc>
          <w:tcPr>
            <w:tcW w:w="1903" w:type="dxa"/>
            <w:shd w:val="clear" w:color="auto" w:fill="D6E3BC" w:themeFill="accent3" w:themeFillTint="66"/>
            <w:vAlign w:val="center"/>
          </w:tcPr>
          <w:p w:rsidR="000126E3" w:rsidRPr="00F54676" w:rsidRDefault="000126E3" w:rsidP="00E933FF">
            <w:pPr>
              <w:ind w:firstLine="0"/>
              <w:jc w:val="center"/>
              <w:rPr>
                <w:rFonts w:eastAsiaTheme="majorEastAsia"/>
              </w:rPr>
            </w:pPr>
            <w:r w:rsidRPr="00F54676">
              <w:rPr>
                <w:rFonts w:eastAsiaTheme="majorEastAsia"/>
              </w:rPr>
              <w:t>801-1000</w:t>
            </w:r>
          </w:p>
        </w:tc>
      </w:tr>
      <w:tr w:rsidR="000126E3" w:rsidRPr="00F54676" w:rsidTr="000A00FC">
        <w:tc>
          <w:tcPr>
            <w:tcW w:w="2943" w:type="dxa"/>
            <w:shd w:val="clear" w:color="auto" w:fill="FFFFFF" w:themeFill="background1"/>
            <w:vAlign w:val="center"/>
          </w:tcPr>
          <w:p w:rsidR="000126E3" w:rsidRPr="00F54676" w:rsidRDefault="00E02697" w:rsidP="00E01D90">
            <w:pPr>
              <w:ind w:firstLine="0"/>
              <w:jc w:val="left"/>
              <w:rPr>
                <w:rFonts w:eastAsiaTheme="majorEastAsia"/>
                <w:b/>
              </w:rPr>
            </w:pPr>
            <w:hyperlink r:id="rId15" w:history="1">
              <w:r w:rsidR="000126E3" w:rsidRPr="00F54676">
                <w:rPr>
                  <w:rStyle w:val="a5"/>
                  <w:b w:val="0"/>
                </w:rPr>
                <w:t>ЦУР 5 Гендерное равенство</w:t>
              </w:r>
            </w:hyperlink>
            <w:r w:rsidR="000126E3" w:rsidRPr="00F54676">
              <w:rPr>
                <w:rStyle w:val="a5"/>
                <w:b w:val="0"/>
              </w:rPr>
              <w:t xml:space="preserve"> (</w:t>
            </w:r>
            <w:r w:rsidR="000126E3">
              <w:rPr>
                <w:rStyle w:val="a5"/>
                <w:b w:val="0"/>
              </w:rPr>
              <w:t>1081</w:t>
            </w:r>
            <w:r w:rsidR="000126E3" w:rsidRPr="00F54676">
              <w:rPr>
                <w:rStyle w:val="a5"/>
                <w:b w:val="0"/>
              </w:rPr>
              <w:t>)</w:t>
            </w:r>
          </w:p>
        </w:tc>
        <w:tc>
          <w:tcPr>
            <w:tcW w:w="1761" w:type="dxa"/>
            <w:shd w:val="clear" w:color="auto" w:fill="FFFFFF" w:themeFill="background1"/>
            <w:vAlign w:val="center"/>
          </w:tcPr>
          <w:p w:rsidR="000126E3" w:rsidRPr="00F54676" w:rsidRDefault="000126E3" w:rsidP="00E933FF">
            <w:pPr>
              <w:ind w:firstLine="0"/>
              <w:jc w:val="center"/>
              <w:rPr>
                <w:rFonts w:eastAsiaTheme="majorEastAsia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126E3" w:rsidRPr="00F54676" w:rsidRDefault="000126E3" w:rsidP="00E933FF">
            <w:pPr>
              <w:ind w:firstLine="0"/>
              <w:jc w:val="center"/>
              <w:rPr>
                <w:rFonts w:eastAsiaTheme="majorEastAsia"/>
              </w:rPr>
            </w:pPr>
          </w:p>
        </w:tc>
        <w:tc>
          <w:tcPr>
            <w:tcW w:w="1641" w:type="dxa"/>
            <w:shd w:val="clear" w:color="auto" w:fill="D6E3BC" w:themeFill="accent3" w:themeFillTint="66"/>
            <w:vAlign w:val="center"/>
          </w:tcPr>
          <w:p w:rsidR="000126E3" w:rsidRPr="00F54676" w:rsidRDefault="000126E3" w:rsidP="00E933FF">
            <w:pPr>
              <w:ind w:firstLine="0"/>
              <w:jc w:val="center"/>
              <w:rPr>
                <w:rFonts w:eastAsiaTheme="majorEastAsia"/>
              </w:rPr>
            </w:pPr>
            <w:r w:rsidRPr="00F54676">
              <w:rPr>
                <w:rFonts w:eastAsiaTheme="majorEastAsia"/>
              </w:rPr>
              <w:t>801-1000</w:t>
            </w:r>
          </w:p>
        </w:tc>
        <w:tc>
          <w:tcPr>
            <w:tcW w:w="1903" w:type="dxa"/>
            <w:shd w:val="clear" w:color="auto" w:fill="D6E3BC" w:themeFill="accent3" w:themeFillTint="66"/>
            <w:vAlign w:val="center"/>
          </w:tcPr>
          <w:p w:rsidR="000126E3" w:rsidRPr="00F54676" w:rsidRDefault="000126E3" w:rsidP="00F54676">
            <w:pPr>
              <w:ind w:firstLine="0"/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8</w:t>
            </w:r>
            <w:r w:rsidRPr="00F54676">
              <w:rPr>
                <w:rFonts w:eastAsiaTheme="majorEastAsia"/>
              </w:rPr>
              <w:t>01-</w:t>
            </w:r>
            <w:r>
              <w:rPr>
                <w:rFonts w:eastAsiaTheme="majorEastAsia"/>
              </w:rPr>
              <w:t>10</w:t>
            </w:r>
            <w:r w:rsidRPr="00F54676">
              <w:rPr>
                <w:rFonts w:eastAsiaTheme="majorEastAsia"/>
              </w:rPr>
              <w:t>00</w:t>
            </w:r>
          </w:p>
        </w:tc>
      </w:tr>
      <w:tr w:rsidR="000126E3" w:rsidRPr="00F54676" w:rsidTr="000A00FC">
        <w:tc>
          <w:tcPr>
            <w:tcW w:w="2943" w:type="dxa"/>
            <w:shd w:val="clear" w:color="auto" w:fill="FFFFFF" w:themeFill="background1"/>
            <w:vAlign w:val="center"/>
          </w:tcPr>
          <w:p w:rsidR="000126E3" w:rsidRPr="00F54676" w:rsidRDefault="000126E3" w:rsidP="00F54676">
            <w:pPr>
              <w:ind w:firstLine="0"/>
              <w:jc w:val="left"/>
            </w:pPr>
            <w:r w:rsidRPr="00F54676">
              <w:t>ЦУР 6. Чистая вода и санитария</w:t>
            </w:r>
            <w:r>
              <w:t xml:space="preserve"> (702)</w:t>
            </w:r>
          </w:p>
        </w:tc>
        <w:tc>
          <w:tcPr>
            <w:tcW w:w="1761" w:type="dxa"/>
            <w:shd w:val="clear" w:color="auto" w:fill="FFFFFF" w:themeFill="background1"/>
            <w:vAlign w:val="center"/>
          </w:tcPr>
          <w:p w:rsidR="000126E3" w:rsidRPr="00F54676" w:rsidRDefault="000126E3" w:rsidP="00F54676">
            <w:pPr>
              <w:ind w:firstLine="0"/>
              <w:jc w:val="center"/>
              <w:rPr>
                <w:rFonts w:eastAsiaTheme="majorEastAsia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126E3" w:rsidRPr="00F54676" w:rsidRDefault="000126E3" w:rsidP="00F54676">
            <w:pPr>
              <w:ind w:firstLine="0"/>
              <w:jc w:val="center"/>
              <w:rPr>
                <w:rFonts w:eastAsiaTheme="majorEastAsia"/>
              </w:rPr>
            </w:pPr>
          </w:p>
        </w:tc>
        <w:tc>
          <w:tcPr>
            <w:tcW w:w="1641" w:type="dxa"/>
            <w:shd w:val="clear" w:color="auto" w:fill="D6E3BC" w:themeFill="accent3" w:themeFillTint="66"/>
            <w:vAlign w:val="center"/>
          </w:tcPr>
          <w:p w:rsidR="000126E3" w:rsidRPr="00F54676" w:rsidRDefault="000126E3" w:rsidP="00F54676">
            <w:pPr>
              <w:ind w:firstLine="0"/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601+</w:t>
            </w:r>
          </w:p>
        </w:tc>
        <w:tc>
          <w:tcPr>
            <w:tcW w:w="1903" w:type="dxa"/>
            <w:shd w:val="clear" w:color="auto" w:fill="FFFFFF" w:themeFill="background1"/>
            <w:vAlign w:val="center"/>
          </w:tcPr>
          <w:p w:rsidR="000126E3" w:rsidRPr="00F54676" w:rsidRDefault="000126E3" w:rsidP="00F54676">
            <w:pPr>
              <w:ind w:firstLine="0"/>
              <w:jc w:val="center"/>
              <w:rPr>
                <w:rFonts w:eastAsiaTheme="majorEastAsia"/>
              </w:rPr>
            </w:pPr>
          </w:p>
        </w:tc>
      </w:tr>
      <w:tr w:rsidR="000126E3" w:rsidRPr="00F54676" w:rsidTr="000A00FC">
        <w:tc>
          <w:tcPr>
            <w:tcW w:w="2943" w:type="dxa"/>
            <w:vAlign w:val="center"/>
          </w:tcPr>
          <w:p w:rsidR="000126E3" w:rsidRPr="00F54676" w:rsidRDefault="000126E3" w:rsidP="00F54676">
            <w:pPr>
              <w:ind w:firstLine="0"/>
              <w:jc w:val="left"/>
              <w:rPr>
                <w:rStyle w:val="a5"/>
                <w:b w:val="0"/>
              </w:rPr>
            </w:pPr>
            <w:r w:rsidRPr="00F54676">
              <w:rPr>
                <w:rStyle w:val="a5"/>
                <w:b w:val="0"/>
              </w:rPr>
              <w:t>ЦУР 7. Доступная и чистая энергия (812)</w:t>
            </w:r>
          </w:p>
        </w:tc>
        <w:tc>
          <w:tcPr>
            <w:tcW w:w="1761" w:type="dxa"/>
            <w:shd w:val="clear" w:color="auto" w:fill="D6E3BC" w:themeFill="accent3" w:themeFillTint="66"/>
            <w:vAlign w:val="center"/>
          </w:tcPr>
          <w:p w:rsidR="000126E3" w:rsidRPr="00F54676" w:rsidRDefault="000126E3" w:rsidP="00E933FF">
            <w:pPr>
              <w:ind w:firstLine="0"/>
              <w:jc w:val="center"/>
              <w:rPr>
                <w:rFonts w:eastAsiaTheme="majorEastAsia"/>
              </w:rPr>
            </w:pPr>
            <w:r w:rsidRPr="00F54676">
              <w:rPr>
                <w:rFonts w:eastAsiaTheme="majorEastAsia"/>
              </w:rPr>
              <w:t>201-300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126E3" w:rsidRPr="00F54676" w:rsidRDefault="000126E3" w:rsidP="00E933FF">
            <w:pPr>
              <w:ind w:firstLine="0"/>
              <w:jc w:val="center"/>
              <w:rPr>
                <w:rFonts w:eastAsiaTheme="majorEastAsia"/>
              </w:rPr>
            </w:pPr>
          </w:p>
        </w:tc>
        <w:tc>
          <w:tcPr>
            <w:tcW w:w="1641" w:type="dxa"/>
            <w:shd w:val="clear" w:color="auto" w:fill="FFFFFF" w:themeFill="background1"/>
            <w:vAlign w:val="center"/>
          </w:tcPr>
          <w:p w:rsidR="000126E3" w:rsidRPr="00F54676" w:rsidRDefault="000126E3" w:rsidP="00F54676">
            <w:pPr>
              <w:ind w:firstLine="0"/>
              <w:jc w:val="center"/>
              <w:rPr>
                <w:rFonts w:eastAsiaTheme="majorEastAsia"/>
              </w:rPr>
            </w:pPr>
            <w:r w:rsidRPr="00F54676">
              <w:rPr>
                <w:rFonts w:eastAsiaTheme="majorEastAsia"/>
              </w:rPr>
              <w:t>601-800</w:t>
            </w:r>
          </w:p>
        </w:tc>
        <w:tc>
          <w:tcPr>
            <w:tcW w:w="1903" w:type="dxa"/>
            <w:vAlign w:val="center"/>
          </w:tcPr>
          <w:p w:rsidR="000126E3" w:rsidRPr="00F54676" w:rsidRDefault="000126E3" w:rsidP="00F54676">
            <w:pPr>
              <w:ind w:firstLine="0"/>
              <w:jc w:val="center"/>
              <w:rPr>
                <w:rFonts w:eastAsiaTheme="majorEastAsia"/>
              </w:rPr>
            </w:pPr>
          </w:p>
        </w:tc>
      </w:tr>
      <w:tr w:rsidR="000126E3" w:rsidRPr="00F54676" w:rsidTr="000A00FC">
        <w:tc>
          <w:tcPr>
            <w:tcW w:w="2943" w:type="dxa"/>
            <w:vAlign w:val="center"/>
          </w:tcPr>
          <w:p w:rsidR="000126E3" w:rsidRPr="00F54676" w:rsidRDefault="000126E3" w:rsidP="00F54676">
            <w:pPr>
              <w:ind w:firstLine="0"/>
              <w:jc w:val="left"/>
              <w:rPr>
                <w:rFonts w:eastAsiaTheme="majorEastAsia"/>
                <w:b/>
              </w:rPr>
            </w:pPr>
            <w:r w:rsidRPr="00F54676">
              <w:rPr>
                <w:rStyle w:val="a5"/>
                <w:b w:val="0"/>
              </w:rPr>
              <w:t xml:space="preserve">ЦУР 8 </w:t>
            </w:r>
            <w:proofErr w:type="gramStart"/>
            <w:r w:rsidRPr="00F54676">
              <w:rPr>
                <w:rStyle w:val="a5"/>
                <w:b w:val="0"/>
              </w:rPr>
              <w:t>Достойная</w:t>
            </w:r>
            <w:proofErr w:type="gramEnd"/>
            <w:r w:rsidRPr="00F54676">
              <w:rPr>
                <w:rStyle w:val="a5"/>
                <w:b w:val="0"/>
              </w:rPr>
              <w:t xml:space="preserve"> работа и экономический рост (960)</w:t>
            </w:r>
          </w:p>
        </w:tc>
        <w:tc>
          <w:tcPr>
            <w:tcW w:w="1761" w:type="dxa"/>
            <w:shd w:val="clear" w:color="auto" w:fill="auto"/>
            <w:vAlign w:val="center"/>
          </w:tcPr>
          <w:p w:rsidR="000126E3" w:rsidRPr="00F54676" w:rsidRDefault="000126E3" w:rsidP="00E933FF">
            <w:pPr>
              <w:ind w:firstLine="0"/>
              <w:jc w:val="center"/>
              <w:rPr>
                <w:rFonts w:eastAsiaTheme="majorEastAsi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0126E3" w:rsidRPr="00F54676" w:rsidRDefault="000126E3" w:rsidP="00E933FF">
            <w:pPr>
              <w:ind w:firstLine="0"/>
              <w:jc w:val="center"/>
              <w:rPr>
                <w:rFonts w:eastAsiaTheme="majorEastAsia"/>
              </w:rPr>
            </w:pPr>
          </w:p>
        </w:tc>
        <w:tc>
          <w:tcPr>
            <w:tcW w:w="1641" w:type="dxa"/>
            <w:shd w:val="clear" w:color="auto" w:fill="D6E3BC" w:themeFill="accent3" w:themeFillTint="66"/>
            <w:vAlign w:val="center"/>
          </w:tcPr>
          <w:p w:rsidR="000126E3" w:rsidRPr="00F54676" w:rsidRDefault="000126E3" w:rsidP="00F54676">
            <w:pPr>
              <w:ind w:firstLine="0"/>
              <w:jc w:val="center"/>
              <w:rPr>
                <w:rFonts w:eastAsiaTheme="majorEastAsia"/>
              </w:rPr>
            </w:pPr>
            <w:r w:rsidRPr="00F54676">
              <w:rPr>
                <w:rFonts w:eastAsiaTheme="majorEastAsia"/>
              </w:rPr>
              <w:t>601-800</w:t>
            </w:r>
          </w:p>
        </w:tc>
        <w:tc>
          <w:tcPr>
            <w:tcW w:w="1903" w:type="dxa"/>
            <w:vAlign w:val="center"/>
          </w:tcPr>
          <w:p w:rsidR="000126E3" w:rsidRPr="00F54676" w:rsidRDefault="000126E3" w:rsidP="00F54676">
            <w:pPr>
              <w:ind w:firstLine="0"/>
              <w:jc w:val="center"/>
              <w:rPr>
                <w:rFonts w:eastAsiaTheme="majorEastAsia"/>
              </w:rPr>
            </w:pPr>
            <w:r w:rsidRPr="00F54676">
              <w:rPr>
                <w:rFonts w:eastAsiaTheme="majorEastAsia"/>
              </w:rPr>
              <w:t>801+</w:t>
            </w:r>
          </w:p>
        </w:tc>
      </w:tr>
      <w:tr w:rsidR="000126E3" w:rsidRPr="00F54676" w:rsidTr="000A00FC">
        <w:tc>
          <w:tcPr>
            <w:tcW w:w="2943" w:type="dxa"/>
            <w:shd w:val="clear" w:color="auto" w:fill="FFFFFF" w:themeFill="background1"/>
            <w:vAlign w:val="center"/>
          </w:tcPr>
          <w:p w:rsidR="000126E3" w:rsidRPr="00F54676" w:rsidRDefault="000126E3" w:rsidP="005B225E">
            <w:pPr>
              <w:ind w:firstLine="0"/>
              <w:jc w:val="left"/>
              <w:rPr>
                <w:rStyle w:val="a5"/>
                <w:b w:val="0"/>
              </w:rPr>
            </w:pPr>
            <w:r w:rsidRPr="00F54676">
              <w:rPr>
                <w:rStyle w:val="a5"/>
                <w:b w:val="0"/>
              </w:rPr>
              <w:t>ЦУР 9. Промышленность, инновации и инфраструктура</w:t>
            </w:r>
            <w:r>
              <w:rPr>
                <w:rStyle w:val="a5"/>
                <w:b w:val="0"/>
              </w:rPr>
              <w:t xml:space="preserve"> (873)</w:t>
            </w:r>
          </w:p>
        </w:tc>
        <w:tc>
          <w:tcPr>
            <w:tcW w:w="1761" w:type="dxa"/>
            <w:shd w:val="clear" w:color="auto" w:fill="FFFFFF" w:themeFill="background1"/>
            <w:vAlign w:val="center"/>
          </w:tcPr>
          <w:p w:rsidR="000126E3" w:rsidRPr="00F54676" w:rsidRDefault="000126E3" w:rsidP="005B225E">
            <w:pPr>
              <w:ind w:firstLine="0"/>
              <w:jc w:val="center"/>
              <w:rPr>
                <w:rFonts w:eastAsiaTheme="majorEastAsia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126E3" w:rsidRPr="00F54676" w:rsidRDefault="000126E3" w:rsidP="00E933FF">
            <w:pPr>
              <w:ind w:firstLine="0"/>
              <w:jc w:val="center"/>
              <w:rPr>
                <w:rFonts w:eastAsiaTheme="majorEastAsia"/>
              </w:rPr>
            </w:pPr>
          </w:p>
        </w:tc>
        <w:tc>
          <w:tcPr>
            <w:tcW w:w="1641" w:type="dxa"/>
            <w:shd w:val="clear" w:color="auto" w:fill="FFFFFF" w:themeFill="background1"/>
            <w:vAlign w:val="center"/>
          </w:tcPr>
          <w:p w:rsidR="000126E3" w:rsidRPr="00F54676" w:rsidRDefault="000126E3" w:rsidP="00F54676">
            <w:pPr>
              <w:ind w:firstLine="0"/>
              <w:jc w:val="center"/>
              <w:rPr>
                <w:rFonts w:eastAsiaTheme="majorEastAsia"/>
              </w:rPr>
            </w:pPr>
            <w:r w:rsidRPr="00F54676">
              <w:rPr>
                <w:rFonts w:eastAsiaTheme="majorEastAsia"/>
              </w:rPr>
              <w:t>801+</w:t>
            </w:r>
          </w:p>
        </w:tc>
        <w:tc>
          <w:tcPr>
            <w:tcW w:w="1903" w:type="dxa"/>
            <w:shd w:val="clear" w:color="auto" w:fill="FFFFFF" w:themeFill="background1"/>
            <w:vAlign w:val="center"/>
          </w:tcPr>
          <w:p w:rsidR="000126E3" w:rsidRPr="00F54676" w:rsidRDefault="000126E3" w:rsidP="00E933FF">
            <w:pPr>
              <w:ind w:firstLine="0"/>
              <w:jc w:val="center"/>
              <w:rPr>
                <w:rFonts w:eastAsiaTheme="majorEastAsia"/>
              </w:rPr>
            </w:pPr>
          </w:p>
        </w:tc>
      </w:tr>
      <w:tr w:rsidR="000126E3" w:rsidRPr="00F54676" w:rsidTr="000A00FC">
        <w:tc>
          <w:tcPr>
            <w:tcW w:w="2943" w:type="dxa"/>
            <w:shd w:val="clear" w:color="auto" w:fill="B8CCE4" w:themeFill="accent1" w:themeFillTint="66"/>
            <w:vAlign w:val="center"/>
          </w:tcPr>
          <w:p w:rsidR="000126E3" w:rsidRPr="00F54676" w:rsidRDefault="000126E3" w:rsidP="005B225E">
            <w:pPr>
              <w:ind w:firstLine="0"/>
              <w:jc w:val="left"/>
              <w:rPr>
                <w:rFonts w:eastAsiaTheme="majorEastAsia"/>
                <w:b/>
              </w:rPr>
            </w:pPr>
            <w:r w:rsidRPr="00F54676">
              <w:rPr>
                <w:rStyle w:val="a5"/>
                <w:b w:val="0"/>
              </w:rPr>
              <w:t>ЦУР 10 Уменьшение неравенства (901)</w:t>
            </w:r>
          </w:p>
        </w:tc>
        <w:tc>
          <w:tcPr>
            <w:tcW w:w="1761" w:type="dxa"/>
            <w:shd w:val="clear" w:color="auto" w:fill="D6E3BC" w:themeFill="accent3" w:themeFillTint="66"/>
            <w:vAlign w:val="center"/>
          </w:tcPr>
          <w:p w:rsidR="000126E3" w:rsidRPr="00F54676" w:rsidRDefault="000126E3" w:rsidP="005B225E">
            <w:pPr>
              <w:ind w:firstLine="0"/>
              <w:jc w:val="center"/>
              <w:rPr>
                <w:rFonts w:eastAsiaTheme="majorEastAsia"/>
              </w:rPr>
            </w:pPr>
            <w:r w:rsidRPr="00F54676">
              <w:rPr>
                <w:rFonts w:eastAsiaTheme="majorEastAsia"/>
              </w:rPr>
              <w:t>401-600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0126E3" w:rsidRPr="00F54676" w:rsidRDefault="000126E3" w:rsidP="00E933FF">
            <w:pPr>
              <w:ind w:firstLine="0"/>
              <w:jc w:val="center"/>
              <w:rPr>
                <w:rFonts w:eastAsiaTheme="majorEastAsia"/>
              </w:rPr>
            </w:pPr>
          </w:p>
        </w:tc>
        <w:tc>
          <w:tcPr>
            <w:tcW w:w="1641" w:type="dxa"/>
            <w:shd w:val="clear" w:color="auto" w:fill="B8CCE4" w:themeFill="accent1" w:themeFillTint="66"/>
            <w:vAlign w:val="center"/>
          </w:tcPr>
          <w:p w:rsidR="000126E3" w:rsidRPr="00F54676" w:rsidRDefault="000126E3" w:rsidP="005B225E">
            <w:pPr>
              <w:ind w:firstLine="0"/>
              <w:jc w:val="center"/>
              <w:rPr>
                <w:rFonts w:eastAsiaTheme="majorEastAsia"/>
              </w:rPr>
            </w:pPr>
            <w:r w:rsidRPr="00F54676">
              <w:rPr>
                <w:rFonts w:eastAsiaTheme="majorEastAsia"/>
              </w:rPr>
              <w:t>601-800</w:t>
            </w:r>
          </w:p>
        </w:tc>
        <w:tc>
          <w:tcPr>
            <w:tcW w:w="1903" w:type="dxa"/>
            <w:shd w:val="clear" w:color="auto" w:fill="D6E3BC" w:themeFill="accent3" w:themeFillTint="66"/>
            <w:vAlign w:val="center"/>
          </w:tcPr>
          <w:p w:rsidR="000126E3" w:rsidRPr="00F54676" w:rsidRDefault="000126E3" w:rsidP="00E933FF">
            <w:pPr>
              <w:ind w:firstLine="0"/>
              <w:jc w:val="center"/>
              <w:rPr>
                <w:rFonts w:eastAsiaTheme="majorEastAsia"/>
              </w:rPr>
            </w:pPr>
            <w:r w:rsidRPr="00F54676">
              <w:rPr>
                <w:rFonts w:eastAsiaTheme="majorEastAsia"/>
              </w:rPr>
              <w:t>401-600</w:t>
            </w:r>
          </w:p>
        </w:tc>
      </w:tr>
      <w:tr w:rsidR="000126E3" w:rsidRPr="00F54676" w:rsidTr="000A00FC">
        <w:tc>
          <w:tcPr>
            <w:tcW w:w="2943" w:type="dxa"/>
            <w:shd w:val="clear" w:color="auto" w:fill="B8CCE4" w:themeFill="accent1" w:themeFillTint="66"/>
            <w:vAlign w:val="center"/>
          </w:tcPr>
          <w:p w:rsidR="000126E3" w:rsidRPr="00F54676" w:rsidRDefault="000126E3" w:rsidP="000126E3">
            <w:pPr>
              <w:ind w:firstLine="0"/>
              <w:jc w:val="left"/>
              <w:rPr>
                <w:rFonts w:eastAsiaTheme="majorEastAsia"/>
                <w:b/>
              </w:rPr>
            </w:pPr>
            <w:r w:rsidRPr="00F54676">
              <w:rPr>
                <w:rStyle w:val="a5"/>
                <w:b w:val="0"/>
              </w:rPr>
              <w:t>ЦУР 11 Устойчивые города и населенные</w:t>
            </w:r>
            <w:r w:rsidRPr="00F54676">
              <w:rPr>
                <w:b/>
              </w:rPr>
              <w:t xml:space="preserve"> </w:t>
            </w:r>
            <w:r w:rsidRPr="00F54676">
              <w:t>пункты (</w:t>
            </w:r>
            <w:r>
              <w:t>860</w:t>
            </w:r>
            <w:r w:rsidRPr="00F54676">
              <w:t>)</w:t>
            </w:r>
          </w:p>
        </w:tc>
        <w:tc>
          <w:tcPr>
            <w:tcW w:w="1761" w:type="dxa"/>
            <w:shd w:val="clear" w:color="auto" w:fill="B8CCE4" w:themeFill="accent1" w:themeFillTint="66"/>
            <w:vAlign w:val="center"/>
          </w:tcPr>
          <w:p w:rsidR="000126E3" w:rsidRPr="00F54676" w:rsidRDefault="000126E3" w:rsidP="00E933FF">
            <w:pPr>
              <w:ind w:firstLine="0"/>
              <w:jc w:val="center"/>
              <w:rPr>
                <w:rFonts w:eastAsiaTheme="majorEastAsia"/>
              </w:rPr>
            </w:pPr>
            <w:r w:rsidRPr="00F54676">
              <w:rPr>
                <w:rFonts w:eastAsiaTheme="majorEastAsia"/>
              </w:rPr>
              <w:t>801+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0126E3" w:rsidRPr="00F54676" w:rsidRDefault="000126E3" w:rsidP="00E933FF">
            <w:pPr>
              <w:ind w:firstLine="0"/>
              <w:jc w:val="center"/>
              <w:rPr>
                <w:rFonts w:eastAsiaTheme="majorEastAsia"/>
              </w:rPr>
            </w:pPr>
            <w:r w:rsidRPr="00F54676">
              <w:rPr>
                <w:rFonts w:eastAsiaTheme="majorEastAsia"/>
              </w:rPr>
              <w:t>801+</w:t>
            </w:r>
          </w:p>
        </w:tc>
        <w:tc>
          <w:tcPr>
            <w:tcW w:w="1641" w:type="dxa"/>
            <w:shd w:val="clear" w:color="auto" w:fill="B8CCE4" w:themeFill="accent1" w:themeFillTint="66"/>
            <w:vAlign w:val="center"/>
          </w:tcPr>
          <w:p w:rsidR="000126E3" w:rsidRPr="00F54676" w:rsidRDefault="000126E3" w:rsidP="00BA368F">
            <w:pPr>
              <w:ind w:firstLine="0"/>
              <w:jc w:val="center"/>
              <w:rPr>
                <w:rFonts w:eastAsiaTheme="majorEastAsia"/>
              </w:rPr>
            </w:pPr>
            <w:r w:rsidRPr="00F54676">
              <w:rPr>
                <w:rFonts w:eastAsiaTheme="majorEastAsia"/>
              </w:rPr>
              <w:t>801+</w:t>
            </w:r>
          </w:p>
        </w:tc>
        <w:tc>
          <w:tcPr>
            <w:tcW w:w="1903" w:type="dxa"/>
            <w:shd w:val="clear" w:color="auto" w:fill="D6E3BC" w:themeFill="accent3" w:themeFillTint="66"/>
            <w:vAlign w:val="center"/>
          </w:tcPr>
          <w:p w:rsidR="000126E3" w:rsidRPr="00F54676" w:rsidRDefault="000126E3" w:rsidP="00BA368F">
            <w:pPr>
              <w:ind w:firstLine="0"/>
              <w:jc w:val="center"/>
              <w:rPr>
                <w:rFonts w:eastAsiaTheme="majorEastAsia"/>
              </w:rPr>
            </w:pPr>
            <w:r w:rsidRPr="00F54676">
              <w:rPr>
                <w:rFonts w:eastAsiaTheme="majorEastAsia"/>
              </w:rPr>
              <w:t>601-800</w:t>
            </w:r>
          </w:p>
        </w:tc>
      </w:tr>
      <w:tr w:rsidR="000126E3" w:rsidRPr="00F54676" w:rsidTr="000A00FC">
        <w:tc>
          <w:tcPr>
            <w:tcW w:w="2943" w:type="dxa"/>
            <w:vAlign w:val="center"/>
          </w:tcPr>
          <w:p w:rsidR="000126E3" w:rsidRPr="00F54676" w:rsidRDefault="000126E3" w:rsidP="00E150BC">
            <w:pPr>
              <w:ind w:firstLine="0"/>
              <w:jc w:val="left"/>
              <w:rPr>
                <w:rFonts w:eastAsiaTheme="majorEastAsia"/>
                <w:b/>
              </w:rPr>
            </w:pPr>
            <w:r w:rsidRPr="00F54676">
              <w:rPr>
                <w:rStyle w:val="a5"/>
                <w:b w:val="0"/>
              </w:rPr>
              <w:t xml:space="preserve">ЦУР 12 Ответственное потребление и производство  </w:t>
            </w:r>
            <w:r w:rsidRPr="000126E3">
              <w:rPr>
                <w:rStyle w:val="a5"/>
                <w:b w:val="0"/>
              </w:rPr>
              <w:t>(674)</w:t>
            </w:r>
          </w:p>
        </w:tc>
        <w:tc>
          <w:tcPr>
            <w:tcW w:w="1761" w:type="dxa"/>
            <w:shd w:val="clear" w:color="auto" w:fill="auto"/>
            <w:vAlign w:val="center"/>
          </w:tcPr>
          <w:p w:rsidR="000126E3" w:rsidRPr="00F54676" w:rsidRDefault="000126E3" w:rsidP="00E933FF">
            <w:pPr>
              <w:ind w:firstLine="0"/>
              <w:jc w:val="center"/>
              <w:rPr>
                <w:rFonts w:eastAsiaTheme="majorEastAsi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0126E3" w:rsidRPr="00F54676" w:rsidRDefault="000126E3" w:rsidP="00E933FF">
            <w:pPr>
              <w:ind w:firstLine="0"/>
              <w:jc w:val="center"/>
              <w:rPr>
                <w:rFonts w:eastAsiaTheme="majorEastAsia"/>
              </w:rPr>
            </w:pPr>
          </w:p>
        </w:tc>
        <w:tc>
          <w:tcPr>
            <w:tcW w:w="1641" w:type="dxa"/>
            <w:shd w:val="clear" w:color="auto" w:fill="auto"/>
            <w:vAlign w:val="center"/>
          </w:tcPr>
          <w:p w:rsidR="000126E3" w:rsidRPr="00F54676" w:rsidRDefault="000126E3" w:rsidP="00E933FF">
            <w:pPr>
              <w:ind w:firstLine="0"/>
              <w:jc w:val="center"/>
              <w:rPr>
                <w:rFonts w:eastAsiaTheme="majorEastAsia"/>
              </w:rPr>
            </w:pPr>
          </w:p>
        </w:tc>
        <w:tc>
          <w:tcPr>
            <w:tcW w:w="1903" w:type="dxa"/>
            <w:shd w:val="clear" w:color="auto" w:fill="D6E3BC" w:themeFill="accent3" w:themeFillTint="66"/>
            <w:vAlign w:val="center"/>
          </w:tcPr>
          <w:p w:rsidR="000126E3" w:rsidRPr="00F54676" w:rsidRDefault="000126E3" w:rsidP="00E933FF">
            <w:pPr>
              <w:ind w:firstLine="0"/>
              <w:jc w:val="center"/>
              <w:rPr>
                <w:rFonts w:eastAsiaTheme="majorEastAsia"/>
              </w:rPr>
            </w:pPr>
            <w:r w:rsidRPr="00F54676">
              <w:rPr>
                <w:rFonts w:eastAsiaTheme="majorEastAsia"/>
              </w:rPr>
              <w:t>401-600</w:t>
            </w:r>
          </w:p>
        </w:tc>
      </w:tr>
      <w:tr w:rsidR="000A00FC" w:rsidRPr="00F54676" w:rsidTr="000A00FC">
        <w:tc>
          <w:tcPr>
            <w:tcW w:w="2943" w:type="dxa"/>
            <w:shd w:val="clear" w:color="auto" w:fill="B8CCE4" w:themeFill="accent1" w:themeFillTint="66"/>
            <w:vAlign w:val="center"/>
          </w:tcPr>
          <w:p w:rsidR="000A00FC" w:rsidRPr="00F54676" w:rsidRDefault="000A00FC" w:rsidP="000126E3">
            <w:pPr>
              <w:ind w:firstLine="0"/>
              <w:jc w:val="left"/>
              <w:rPr>
                <w:rFonts w:eastAsiaTheme="majorEastAsia"/>
                <w:b/>
              </w:rPr>
            </w:pPr>
            <w:r w:rsidRPr="00F54676">
              <w:rPr>
                <w:rStyle w:val="a5"/>
                <w:b w:val="0"/>
              </w:rPr>
              <w:t xml:space="preserve">ЦУР 16 Мир, правосудие и эффективные институты </w:t>
            </w:r>
          </w:p>
        </w:tc>
        <w:tc>
          <w:tcPr>
            <w:tcW w:w="5103" w:type="dxa"/>
            <w:gridSpan w:val="3"/>
            <w:shd w:val="clear" w:color="auto" w:fill="B8CCE4" w:themeFill="accent1" w:themeFillTint="66"/>
            <w:vAlign w:val="center"/>
          </w:tcPr>
          <w:p w:rsidR="000A00FC" w:rsidRPr="00F54676" w:rsidRDefault="000A00FC" w:rsidP="000A00FC">
            <w:pPr>
              <w:ind w:firstLine="0"/>
              <w:jc w:val="center"/>
              <w:rPr>
                <w:rFonts w:eastAsiaTheme="majorEastAsia"/>
              </w:rPr>
            </w:pPr>
            <w:r w:rsidRPr="00F54676">
              <w:rPr>
                <w:rFonts w:eastAsiaTheme="majorEastAsia"/>
              </w:rPr>
              <w:t xml:space="preserve">Места УВО Беларуси </w:t>
            </w:r>
            <w:r w:rsidR="00E02697">
              <w:rPr>
                <w:rFonts w:eastAsiaTheme="majorEastAsia"/>
              </w:rPr>
              <w:t>(</w:t>
            </w:r>
            <w:r w:rsidRPr="00F54676">
              <w:rPr>
                <w:rFonts w:eastAsiaTheme="majorEastAsia"/>
              </w:rPr>
              <w:t>и РФ</w:t>
            </w:r>
            <w:r w:rsidR="00E02697">
              <w:rPr>
                <w:rFonts w:eastAsiaTheme="majorEastAsia"/>
              </w:rPr>
              <w:t>)</w:t>
            </w:r>
            <w:bookmarkStart w:id="6" w:name="_GoBack"/>
            <w:bookmarkEnd w:id="6"/>
            <w:r w:rsidRPr="00F54676">
              <w:rPr>
                <w:rFonts w:eastAsiaTheme="majorEastAsia"/>
              </w:rPr>
              <w:t xml:space="preserve"> не отмечены</w:t>
            </w:r>
          </w:p>
        </w:tc>
        <w:tc>
          <w:tcPr>
            <w:tcW w:w="1903" w:type="dxa"/>
            <w:shd w:val="clear" w:color="auto" w:fill="B8CCE4" w:themeFill="accent1" w:themeFillTint="66"/>
            <w:vAlign w:val="center"/>
          </w:tcPr>
          <w:p w:rsidR="000A00FC" w:rsidRPr="00F54676" w:rsidRDefault="000A00FC" w:rsidP="00E933FF">
            <w:pPr>
              <w:ind w:firstLine="0"/>
              <w:jc w:val="center"/>
              <w:rPr>
                <w:rFonts w:eastAsiaTheme="majorEastAsia"/>
              </w:rPr>
            </w:pPr>
            <w:r w:rsidRPr="000A00FC">
              <w:rPr>
                <w:rFonts w:eastAsiaTheme="majorEastAsia"/>
              </w:rPr>
              <w:t>601-800</w:t>
            </w:r>
          </w:p>
        </w:tc>
      </w:tr>
      <w:tr w:rsidR="000126E3" w:rsidRPr="00F54676" w:rsidTr="000A00FC">
        <w:tc>
          <w:tcPr>
            <w:tcW w:w="2943" w:type="dxa"/>
            <w:shd w:val="clear" w:color="auto" w:fill="B8CCE4" w:themeFill="accent1" w:themeFillTint="66"/>
            <w:vAlign w:val="center"/>
          </w:tcPr>
          <w:p w:rsidR="000126E3" w:rsidRPr="00F54676" w:rsidRDefault="000126E3" w:rsidP="00D24BD2">
            <w:pPr>
              <w:ind w:firstLine="0"/>
              <w:jc w:val="left"/>
              <w:rPr>
                <w:rStyle w:val="a5"/>
                <w:b w:val="0"/>
              </w:rPr>
            </w:pPr>
            <w:r w:rsidRPr="00F54676">
              <w:rPr>
                <w:rStyle w:val="a5"/>
                <w:b w:val="0"/>
              </w:rPr>
              <w:t>ЦУР 17 Партнерство в интересах устойчивого развития</w:t>
            </w:r>
            <w:r>
              <w:rPr>
                <w:rStyle w:val="a5"/>
                <w:b w:val="0"/>
              </w:rPr>
              <w:t xml:space="preserve"> (1</w:t>
            </w:r>
            <w:r w:rsidRPr="000126E3">
              <w:rPr>
                <w:rStyle w:val="a5"/>
                <w:b w:val="0"/>
              </w:rPr>
              <w:t>625</w:t>
            </w:r>
            <w:r>
              <w:rPr>
                <w:rStyle w:val="a5"/>
                <w:b w:val="0"/>
              </w:rPr>
              <w:t>)</w:t>
            </w:r>
          </w:p>
        </w:tc>
        <w:tc>
          <w:tcPr>
            <w:tcW w:w="1761" w:type="dxa"/>
            <w:shd w:val="clear" w:color="auto" w:fill="B8CCE4" w:themeFill="accent1" w:themeFillTint="66"/>
            <w:vAlign w:val="center"/>
          </w:tcPr>
          <w:p w:rsidR="000126E3" w:rsidRPr="00F54676" w:rsidRDefault="000126E3" w:rsidP="00E933FF">
            <w:pPr>
              <w:ind w:firstLine="0"/>
              <w:jc w:val="center"/>
              <w:rPr>
                <w:rFonts w:eastAsiaTheme="majorEastAsia"/>
              </w:rPr>
            </w:pPr>
            <w:r w:rsidRPr="00F54676">
              <w:rPr>
                <w:rFonts w:eastAsiaTheme="majorEastAsia"/>
              </w:rPr>
              <w:t>1001+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0126E3" w:rsidRPr="00F54676" w:rsidRDefault="000126E3" w:rsidP="00E933FF">
            <w:pPr>
              <w:ind w:firstLine="0"/>
              <w:jc w:val="center"/>
              <w:rPr>
                <w:rFonts w:eastAsiaTheme="majorEastAsia"/>
              </w:rPr>
            </w:pPr>
            <w:r w:rsidRPr="00F54676">
              <w:rPr>
                <w:rFonts w:eastAsiaTheme="majorEastAsia"/>
              </w:rPr>
              <w:t>1001+</w:t>
            </w:r>
          </w:p>
        </w:tc>
        <w:tc>
          <w:tcPr>
            <w:tcW w:w="1641" w:type="dxa"/>
            <w:shd w:val="clear" w:color="auto" w:fill="B8CCE4" w:themeFill="accent1" w:themeFillTint="66"/>
            <w:vAlign w:val="center"/>
          </w:tcPr>
          <w:p w:rsidR="000126E3" w:rsidRPr="00F54676" w:rsidRDefault="000126E3" w:rsidP="00E150BC">
            <w:pPr>
              <w:ind w:firstLine="34"/>
              <w:jc w:val="center"/>
            </w:pPr>
            <w:r w:rsidRPr="00F54676">
              <w:rPr>
                <w:rFonts w:eastAsiaTheme="majorEastAsia"/>
              </w:rPr>
              <w:t>1001+</w:t>
            </w:r>
          </w:p>
        </w:tc>
        <w:tc>
          <w:tcPr>
            <w:tcW w:w="1903" w:type="dxa"/>
            <w:shd w:val="clear" w:color="auto" w:fill="D6E3BC" w:themeFill="accent3" w:themeFillTint="66"/>
            <w:vAlign w:val="center"/>
          </w:tcPr>
          <w:p w:rsidR="000126E3" w:rsidRPr="00F54676" w:rsidRDefault="000126E3" w:rsidP="00E933FF">
            <w:pPr>
              <w:ind w:firstLine="0"/>
              <w:jc w:val="center"/>
              <w:rPr>
                <w:rFonts w:eastAsiaTheme="majorEastAsia"/>
              </w:rPr>
            </w:pPr>
            <w:r w:rsidRPr="00F54676">
              <w:rPr>
                <w:rFonts w:eastAsiaTheme="majorEastAsia"/>
              </w:rPr>
              <w:t>801-1000</w:t>
            </w:r>
          </w:p>
        </w:tc>
      </w:tr>
    </w:tbl>
    <w:p w:rsidR="00E933FF" w:rsidRDefault="00E933FF" w:rsidP="00AD64C0">
      <w:pPr>
        <w:rPr>
          <w:rFonts w:eastAsiaTheme="majorEastAsia"/>
          <w:sz w:val="28"/>
          <w:szCs w:val="28"/>
        </w:rPr>
      </w:pPr>
    </w:p>
    <w:p w:rsidR="006D250C" w:rsidRPr="00276FD0" w:rsidRDefault="00276FD0" w:rsidP="00276FD0">
      <w:pPr>
        <w:ind w:left="360" w:firstLine="0"/>
        <w:rPr>
          <w:i/>
          <w:sz w:val="22"/>
        </w:rPr>
      </w:pPr>
      <w:r w:rsidRPr="00276FD0">
        <w:rPr>
          <w:i/>
          <w:sz w:val="22"/>
        </w:rPr>
        <w:t>* - опубликованные цифры представляют собой RANK (</w:t>
      </w:r>
      <w:r w:rsidR="00F30830" w:rsidRPr="00925B8B">
        <w:rPr>
          <w:i/>
          <w:sz w:val="22"/>
        </w:rPr>
        <w:t>место</w:t>
      </w:r>
      <w:r w:rsidR="00F30830">
        <w:rPr>
          <w:i/>
          <w:sz w:val="22"/>
        </w:rPr>
        <w:t xml:space="preserve">; </w:t>
      </w:r>
      <w:r w:rsidRPr="00276FD0">
        <w:rPr>
          <w:i/>
          <w:sz w:val="22"/>
        </w:rPr>
        <w:t>чем ниже, тем лучше)</w:t>
      </w:r>
      <w:r w:rsidR="00BE64F9">
        <w:rPr>
          <w:i/>
          <w:sz w:val="22"/>
        </w:rPr>
        <w:t xml:space="preserve">; лучшие </w:t>
      </w:r>
      <w:r w:rsidR="00A916C3">
        <w:rPr>
          <w:i/>
          <w:sz w:val="22"/>
        </w:rPr>
        <w:t>выделены зеленым цветом</w:t>
      </w:r>
    </w:p>
    <w:p w:rsidR="00276FD0" w:rsidRPr="00276FD0" w:rsidRDefault="00276FD0" w:rsidP="00276FD0">
      <w:pPr>
        <w:ind w:left="360" w:firstLine="0"/>
        <w:rPr>
          <w:i/>
          <w:sz w:val="22"/>
        </w:rPr>
      </w:pPr>
      <w:r w:rsidRPr="00276FD0">
        <w:rPr>
          <w:i/>
          <w:sz w:val="22"/>
        </w:rPr>
        <w:t xml:space="preserve">** - ГрГУ им. Янки Купалы предоставлена информация по </w:t>
      </w:r>
      <w:r w:rsidR="002A388A">
        <w:rPr>
          <w:i/>
          <w:sz w:val="22"/>
        </w:rPr>
        <w:t>десяти</w:t>
      </w:r>
      <w:r w:rsidRPr="00276FD0">
        <w:rPr>
          <w:i/>
          <w:sz w:val="22"/>
        </w:rPr>
        <w:t xml:space="preserve"> ЦУР, для анализа </w:t>
      </w:r>
      <w:r w:rsidR="00E0045B">
        <w:rPr>
          <w:i/>
          <w:sz w:val="22"/>
        </w:rPr>
        <w:t xml:space="preserve">рейтингом </w:t>
      </w:r>
      <w:r w:rsidRPr="00276FD0">
        <w:rPr>
          <w:i/>
          <w:sz w:val="22"/>
        </w:rPr>
        <w:t>выбраны</w:t>
      </w:r>
      <w:r w:rsidR="002D0237">
        <w:rPr>
          <w:i/>
          <w:sz w:val="22"/>
        </w:rPr>
        <w:t xml:space="preserve"> четыре – </w:t>
      </w:r>
      <w:r w:rsidRPr="00276FD0">
        <w:rPr>
          <w:i/>
          <w:sz w:val="22"/>
        </w:rPr>
        <w:t xml:space="preserve"> ЦУР </w:t>
      </w:r>
      <w:r w:rsidR="00AE0428">
        <w:rPr>
          <w:i/>
          <w:sz w:val="22"/>
        </w:rPr>
        <w:t>10</w:t>
      </w:r>
      <w:r w:rsidRPr="00276FD0">
        <w:rPr>
          <w:i/>
          <w:sz w:val="22"/>
        </w:rPr>
        <w:t>, ЦУР 1</w:t>
      </w:r>
      <w:r w:rsidR="00AE0428">
        <w:rPr>
          <w:i/>
          <w:sz w:val="22"/>
        </w:rPr>
        <w:t>1</w:t>
      </w:r>
      <w:r w:rsidRPr="00276FD0">
        <w:rPr>
          <w:i/>
          <w:sz w:val="22"/>
        </w:rPr>
        <w:t>, ЦУР 16 и ЦУР 17</w:t>
      </w:r>
      <w:r w:rsidR="00A916C3">
        <w:rPr>
          <w:i/>
          <w:sz w:val="22"/>
        </w:rPr>
        <w:t xml:space="preserve"> (</w:t>
      </w:r>
      <w:proofErr w:type="gramStart"/>
      <w:r w:rsidR="00A916C3">
        <w:rPr>
          <w:i/>
          <w:sz w:val="22"/>
        </w:rPr>
        <w:t>выделены</w:t>
      </w:r>
      <w:proofErr w:type="gramEnd"/>
      <w:r w:rsidR="00A916C3">
        <w:rPr>
          <w:i/>
          <w:sz w:val="22"/>
        </w:rPr>
        <w:t xml:space="preserve"> синим цветом)</w:t>
      </w:r>
      <w:r w:rsidRPr="00276FD0">
        <w:rPr>
          <w:i/>
          <w:sz w:val="22"/>
        </w:rPr>
        <w:t xml:space="preserve">. </w:t>
      </w:r>
    </w:p>
    <w:p w:rsidR="00276FD0" w:rsidRPr="00276FD0" w:rsidRDefault="00276FD0" w:rsidP="00276FD0">
      <w:pPr>
        <w:ind w:left="360" w:firstLine="0"/>
        <w:rPr>
          <w:i/>
          <w:sz w:val="22"/>
        </w:rPr>
        <w:sectPr w:rsidR="00276FD0" w:rsidRPr="00276FD0" w:rsidSect="00AE0428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6D250C" w:rsidRPr="005C7A56" w:rsidRDefault="006D250C" w:rsidP="006D250C">
      <w:pPr>
        <w:pStyle w:val="1"/>
        <w:shd w:val="clear" w:color="auto" w:fill="FFFFFF"/>
        <w:spacing w:before="0" w:beforeAutospacing="0" w:after="0" w:afterAutospacing="0"/>
        <w:jc w:val="center"/>
        <w:rPr>
          <w:color w:val="231F20"/>
          <w:sz w:val="28"/>
          <w:szCs w:val="54"/>
        </w:rPr>
      </w:pPr>
      <w:bookmarkStart w:id="7" w:name="_Toc137467945"/>
      <w:r w:rsidRPr="005C7A56">
        <w:rPr>
          <w:color w:val="231F20"/>
          <w:sz w:val="28"/>
          <w:szCs w:val="54"/>
        </w:rPr>
        <w:lastRenderedPageBreak/>
        <w:t>Результаты</w:t>
      </w:r>
      <w:r w:rsidRPr="00D2346E">
        <w:rPr>
          <w:color w:val="231F20"/>
          <w:sz w:val="28"/>
          <w:szCs w:val="54"/>
        </w:rPr>
        <w:t xml:space="preserve"> </w:t>
      </w:r>
      <w:r w:rsidR="00276FD0" w:rsidRPr="006D250C">
        <w:rPr>
          <w:color w:val="231F20"/>
          <w:sz w:val="28"/>
          <w:szCs w:val="54"/>
          <w:lang w:val="en-US"/>
        </w:rPr>
        <w:t>THE</w:t>
      </w:r>
      <w:r w:rsidR="00276FD0" w:rsidRPr="00D2346E">
        <w:rPr>
          <w:color w:val="231F20"/>
          <w:sz w:val="28"/>
          <w:szCs w:val="54"/>
        </w:rPr>
        <w:t xml:space="preserve"> </w:t>
      </w:r>
      <w:r w:rsidR="00276FD0" w:rsidRPr="006D250C">
        <w:rPr>
          <w:color w:val="231F20"/>
          <w:sz w:val="28"/>
          <w:szCs w:val="54"/>
          <w:lang w:val="en-US"/>
        </w:rPr>
        <w:t>University</w:t>
      </w:r>
      <w:r w:rsidR="00276FD0" w:rsidRPr="00D2346E">
        <w:rPr>
          <w:color w:val="231F20"/>
          <w:sz w:val="28"/>
          <w:szCs w:val="54"/>
        </w:rPr>
        <w:t xml:space="preserve"> </w:t>
      </w:r>
      <w:r w:rsidR="00276FD0" w:rsidRPr="006D250C">
        <w:rPr>
          <w:color w:val="231F20"/>
          <w:sz w:val="28"/>
          <w:szCs w:val="54"/>
          <w:lang w:val="en-US"/>
        </w:rPr>
        <w:t>Impact</w:t>
      </w:r>
      <w:r w:rsidR="00276FD0" w:rsidRPr="00D2346E">
        <w:rPr>
          <w:color w:val="231F20"/>
          <w:sz w:val="28"/>
          <w:szCs w:val="54"/>
        </w:rPr>
        <w:t xml:space="preserve"> </w:t>
      </w:r>
      <w:r w:rsidR="00276FD0" w:rsidRPr="006D250C">
        <w:rPr>
          <w:color w:val="231F20"/>
          <w:sz w:val="28"/>
          <w:szCs w:val="54"/>
          <w:lang w:val="en-US"/>
        </w:rPr>
        <w:t>Rankings</w:t>
      </w:r>
      <w:r w:rsidR="00276FD0" w:rsidRPr="00D2346E">
        <w:rPr>
          <w:color w:val="231F20"/>
          <w:sz w:val="28"/>
          <w:szCs w:val="54"/>
        </w:rPr>
        <w:t xml:space="preserve"> </w:t>
      </w:r>
      <w:r w:rsidR="00070987">
        <w:rPr>
          <w:color w:val="231F20"/>
          <w:sz w:val="28"/>
          <w:szCs w:val="54"/>
        </w:rPr>
        <w:t>202</w:t>
      </w:r>
      <w:r w:rsidR="009E0706">
        <w:rPr>
          <w:color w:val="231F20"/>
          <w:sz w:val="28"/>
          <w:szCs w:val="54"/>
        </w:rPr>
        <w:t>3</w:t>
      </w:r>
      <w:r w:rsidR="00070987">
        <w:rPr>
          <w:color w:val="231F20"/>
          <w:sz w:val="28"/>
          <w:szCs w:val="54"/>
        </w:rPr>
        <w:t>:</w:t>
      </w:r>
      <w:r w:rsidR="00D2346E">
        <w:rPr>
          <w:color w:val="231F20"/>
          <w:sz w:val="28"/>
          <w:szCs w:val="54"/>
        </w:rPr>
        <w:br/>
      </w:r>
      <w:r>
        <w:rPr>
          <w:color w:val="231F20"/>
          <w:sz w:val="28"/>
          <w:szCs w:val="54"/>
        </w:rPr>
        <w:t>Гродненский государственный университет имени Янки Купалы</w:t>
      </w:r>
      <w:bookmarkEnd w:id="7"/>
    </w:p>
    <w:p w:rsidR="006D250C" w:rsidRDefault="006D250C" w:rsidP="00AD64C0">
      <w:pPr>
        <w:rPr>
          <w:rFonts w:eastAsiaTheme="majorEastAsia"/>
          <w:sz w:val="28"/>
          <w:szCs w:val="28"/>
        </w:rPr>
      </w:pPr>
    </w:p>
    <w:p w:rsidR="00E52AB1" w:rsidRDefault="006D250C" w:rsidP="0049707F">
      <w:pPr>
        <w:rPr>
          <w:rFonts w:eastAsiaTheme="majorEastAsia"/>
        </w:rPr>
      </w:pPr>
      <w:r w:rsidRPr="005C7A56">
        <w:rPr>
          <w:rFonts w:eastAsiaTheme="majorEastAsia"/>
        </w:rPr>
        <w:t>ГрГУ им. Янки Купалы</w:t>
      </w:r>
      <w:r>
        <w:rPr>
          <w:rFonts w:eastAsiaTheme="majorEastAsia"/>
        </w:rPr>
        <w:t xml:space="preserve"> рейтинг</w:t>
      </w:r>
      <w:r w:rsidR="002A388A">
        <w:rPr>
          <w:rFonts w:eastAsiaTheme="majorEastAsia"/>
        </w:rPr>
        <w:t>у</w:t>
      </w:r>
      <w:r>
        <w:rPr>
          <w:rFonts w:eastAsiaTheme="majorEastAsia"/>
        </w:rPr>
        <w:t xml:space="preserve"> </w:t>
      </w:r>
      <w:r w:rsidR="00276FD0" w:rsidRPr="00276FD0">
        <w:rPr>
          <w:rFonts w:eastAsiaTheme="majorEastAsia"/>
        </w:rPr>
        <w:t xml:space="preserve">THE </w:t>
      </w:r>
      <w:proofErr w:type="spellStart"/>
      <w:r w:rsidR="00276FD0" w:rsidRPr="00276FD0">
        <w:rPr>
          <w:rFonts w:eastAsiaTheme="majorEastAsia"/>
        </w:rPr>
        <w:t>University</w:t>
      </w:r>
      <w:proofErr w:type="spellEnd"/>
      <w:r w:rsidR="00276FD0" w:rsidRPr="00276FD0">
        <w:rPr>
          <w:rFonts w:eastAsiaTheme="majorEastAsia"/>
        </w:rPr>
        <w:t xml:space="preserve"> </w:t>
      </w:r>
      <w:proofErr w:type="spellStart"/>
      <w:r w:rsidR="00276FD0" w:rsidRPr="00276FD0">
        <w:rPr>
          <w:rFonts w:eastAsiaTheme="majorEastAsia"/>
        </w:rPr>
        <w:t>Impact</w:t>
      </w:r>
      <w:proofErr w:type="spellEnd"/>
      <w:r w:rsidR="00276FD0" w:rsidRPr="00276FD0">
        <w:rPr>
          <w:rFonts w:eastAsiaTheme="majorEastAsia"/>
        </w:rPr>
        <w:t xml:space="preserve"> </w:t>
      </w:r>
      <w:proofErr w:type="spellStart"/>
      <w:r w:rsidR="00276FD0" w:rsidRPr="00276FD0">
        <w:rPr>
          <w:rFonts w:eastAsiaTheme="majorEastAsia"/>
        </w:rPr>
        <w:t>Rankings</w:t>
      </w:r>
      <w:proofErr w:type="spellEnd"/>
      <w:r w:rsidR="00276FD0">
        <w:rPr>
          <w:rFonts w:eastAsiaTheme="majorEastAsia"/>
        </w:rPr>
        <w:t xml:space="preserve"> </w:t>
      </w:r>
      <w:r w:rsidR="00A81416" w:rsidRPr="005C7A56">
        <w:rPr>
          <w:rFonts w:eastAsiaTheme="majorEastAsia"/>
        </w:rPr>
        <w:t>предостав</w:t>
      </w:r>
      <w:r w:rsidR="002A388A">
        <w:rPr>
          <w:rFonts w:eastAsiaTheme="majorEastAsia"/>
        </w:rPr>
        <w:t>и</w:t>
      </w:r>
      <w:r w:rsidR="00A81416" w:rsidRPr="005C7A56">
        <w:rPr>
          <w:rFonts w:eastAsiaTheme="majorEastAsia"/>
        </w:rPr>
        <w:t>л информаци</w:t>
      </w:r>
      <w:r w:rsidR="002A388A">
        <w:rPr>
          <w:rFonts w:eastAsiaTheme="majorEastAsia"/>
        </w:rPr>
        <w:t>ю</w:t>
      </w:r>
      <w:r w:rsidR="00A81416" w:rsidRPr="005C7A56">
        <w:rPr>
          <w:rFonts w:eastAsiaTheme="majorEastAsia"/>
        </w:rPr>
        <w:t xml:space="preserve"> по </w:t>
      </w:r>
      <w:r w:rsidR="002A388A">
        <w:rPr>
          <w:rFonts w:eastAsiaTheme="majorEastAsia"/>
        </w:rPr>
        <w:t>десяти</w:t>
      </w:r>
      <w:r w:rsidR="00A81416" w:rsidRPr="00425917">
        <w:rPr>
          <w:rFonts w:eastAsiaTheme="majorEastAsia"/>
        </w:rPr>
        <w:t xml:space="preserve"> ЦУР</w:t>
      </w:r>
      <w:r w:rsidR="00425917">
        <w:rPr>
          <w:rFonts w:eastAsiaTheme="majorEastAsia"/>
        </w:rPr>
        <w:t xml:space="preserve"> (см. </w:t>
      </w:r>
      <w:r w:rsidR="00D44492">
        <w:rPr>
          <w:rFonts w:eastAsiaTheme="majorEastAsia"/>
        </w:rPr>
        <w:t xml:space="preserve">также </w:t>
      </w:r>
      <w:r w:rsidR="00425917">
        <w:rPr>
          <w:rFonts w:eastAsiaTheme="majorEastAsia"/>
        </w:rPr>
        <w:t>Приложение)</w:t>
      </w:r>
      <w:r w:rsidR="00A81416" w:rsidRPr="005C7A56">
        <w:rPr>
          <w:rFonts w:eastAsiaTheme="majorEastAsia"/>
        </w:rPr>
        <w:t xml:space="preserve">, для анализа </w:t>
      </w:r>
      <w:r w:rsidR="00E0045B">
        <w:rPr>
          <w:rFonts w:eastAsiaTheme="majorEastAsia"/>
        </w:rPr>
        <w:t xml:space="preserve">рейтингом были </w:t>
      </w:r>
      <w:r w:rsidR="00A81416" w:rsidRPr="005C7A56">
        <w:rPr>
          <w:rFonts w:eastAsiaTheme="majorEastAsia"/>
        </w:rPr>
        <w:t xml:space="preserve">выбраны </w:t>
      </w:r>
      <w:r w:rsidR="00E0045B">
        <w:rPr>
          <w:rFonts w:eastAsiaTheme="majorEastAsia"/>
        </w:rPr>
        <w:t>четыре</w:t>
      </w:r>
      <w:r w:rsidR="008202D5">
        <w:rPr>
          <w:rFonts w:eastAsiaTheme="majorEastAsia"/>
        </w:rPr>
        <w:t xml:space="preserve"> лучших</w:t>
      </w:r>
      <w:r w:rsidR="00E0045B">
        <w:rPr>
          <w:rFonts w:eastAsiaTheme="majorEastAsia"/>
        </w:rPr>
        <w:t xml:space="preserve"> – ЦУР</w:t>
      </w:r>
      <w:r w:rsidR="00A81416" w:rsidRPr="005C7A56">
        <w:rPr>
          <w:rFonts w:eastAsiaTheme="majorEastAsia"/>
        </w:rPr>
        <w:t> </w:t>
      </w:r>
      <w:r w:rsidR="002A388A">
        <w:rPr>
          <w:rFonts w:eastAsiaTheme="majorEastAsia"/>
        </w:rPr>
        <w:t>10</w:t>
      </w:r>
      <w:r w:rsidR="00A81416" w:rsidRPr="005C7A56">
        <w:rPr>
          <w:rFonts w:eastAsiaTheme="majorEastAsia"/>
        </w:rPr>
        <w:t>, ЦУР 1</w:t>
      </w:r>
      <w:r w:rsidR="002A388A">
        <w:rPr>
          <w:rFonts w:eastAsiaTheme="majorEastAsia"/>
        </w:rPr>
        <w:t>1</w:t>
      </w:r>
      <w:r w:rsidR="00684C72">
        <w:rPr>
          <w:rFonts w:eastAsiaTheme="majorEastAsia"/>
        </w:rPr>
        <w:t>, ЦУР 16 и ЦУР 17</w:t>
      </w:r>
      <w:r w:rsidR="004F36C4">
        <w:rPr>
          <w:rFonts w:eastAsiaTheme="majorEastAsia"/>
        </w:rPr>
        <w:t xml:space="preserve"> </w:t>
      </w:r>
      <w:r w:rsidR="00684C72">
        <w:rPr>
          <w:rFonts w:eastAsiaTheme="majorEastAsia"/>
        </w:rPr>
        <w:t>(р</w:t>
      </w:r>
      <w:r w:rsidR="00190F04" w:rsidRPr="00190F04">
        <w:rPr>
          <w:rFonts w:eastAsiaTheme="majorEastAsia"/>
        </w:rPr>
        <w:t>азные</w:t>
      </w:r>
      <w:r w:rsidR="00991529">
        <w:rPr>
          <w:rFonts w:eastAsiaTheme="majorEastAsia"/>
        </w:rPr>
        <w:t xml:space="preserve"> </w:t>
      </w:r>
      <w:r w:rsidR="00190F04" w:rsidRPr="00190F04">
        <w:rPr>
          <w:rFonts w:eastAsiaTheme="majorEastAsia"/>
        </w:rPr>
        <w:t>университеты оценивают</w:t>
      </w:r>
      <w:r w:rsidR="00991529">
        <w:rPr>
          <w:rFonts w:eastAsiaTheme="majorEastAsia"/>
        </w:rPr>
        <w:t>ся на основе разного набора ЦУР</w:t>
      </w:r>
      <w:r w:rsidR="002D0237">
        <w:rPr>
          <w:rFonts w:eastAsiaTheme="majorEastAsia"/>
        </w:rPr>
        <w:t>, по ЦУР 17 оцениваются все участники</w:t>
      </w:r>
      <w:r w:rsidR="00684C72">
        <w:rPr>
          <w:rFonts w:eastAsiaTheme="majorEastAsia"/>
        </w:rPr>
        <w:t>)</w:t>
      </w:r>
      <w:r w:rsidR="00190F04" w:rsidRPr="00190F04">
        <w:rPr>
          <w:rFonts w:eastAsiaTheme="majorEastAsia"/>
        </w:rPr>
        <w:t>.</w:t>
      </w:r>
      <w:r w:rsidR="0049707F">
        <w:rPr>
          <w:rFonts w:eastAsiaTheme="majorEastAsia"/>
        </w:rPr>
        <w:t xml:space="preserve"> </w:t>
      </w:r>
    </w:p>
    <w:p w:rsidR="00B27A14" w:rsidRPr="005C7A56" w:rsidRDefault="00B27A14" w:rsidP="0049707F">
      <w:pPr>
        <w:rPr>
          <w:rFonts w:eastAsiaTheme="majorEastAsia"/>
        </w:rPr>
      </w:pPr>
      <w:r>
        <w:rPr>
          <w:rFonts w:eastAsiaTheme="majorEastAsia"/>
        </w:rPr>
        <w:t xml:space="preserve">Итоговый балл </w:t>
      </w:r>
      <w:r w:rsidR="004F36C4" w:rsidRPr="004F36C4">
        <w:rPr>
          <w:rFonts w:eastAsiaTheme="majorEastAsia"/>
        </w:rPr>
        <w:t>ГрГУ им. Янки Купалы</w:t>
      </w:r>
      <w:r>
        <w:rPr>
          <w:rFonts w:eastAsiaTheme="majorEastAsia"/>
        </w:rPr>
        <w:t xml:space="preserve"> составил </w:t>
      </w:r>
      <w:r w:rsidR="002A388A">
        <w:rPr>
          <w:rFonts w:eastAsiaTheme="majorEastAsia"/>
        </w:rPr>
        <w:t>41,5</w:t>
      </w:r>
      <w:r>
        <w:rPr>
          <w:rFonts w:eastAsiaTheme="majorEastAsia"/>
        </w:rPr>
        <w:t xml:space="preserve"> балл</w:t>
      </w:r>
      <w:r w:rsidR="002A388A">
        <w:rPr>
          <w:rFonts w:eastAsiaTheme="majorEastAsia"/>
        </w:rPr>
        <w:t>ов</w:t>
      </w:r>
      <w:r>
        <w:rPr>
          <w:rFonts w:eastAsiaTheme="majorEastAsia"/>
        </w:rPr>
        <w:t xml:space="preserve"> из 100. </w:t>
      </w:r>
    </w:p>
    <w:p w:rsidR="00B27A14" w:rsidRPr="00190F04" w:rsidRDefault="00B27A14" w:rsidP="00190F04">
      <w:pPr>
        <w:rPr>
          <w:rFonts w:eastAsiaTheme="majorEastAsia"/>
        </w:rPr>
      </w:pPr>
    </w:p>
    <w:p w:rsidR="004631FD" w:rsidRDefault="00DB3033" w:rsidP="00AD64C0">
      <w:pPr>
        <w:rPr>
          <w:rFonts w:eastAsiaTheme="majorEastAsia"/>
          <w:sz w:val="28"/>
          <w:szCs w:val="28"/>
        </w:rPr>
      </w:pPr>
      <w:r w:rsidRPr="00DB3033">
        <w:rPr>
          <w:rFonts w:eastAsiaTheme="maj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1B1E90" wp14:editId="4D704311">
                <wp:simplePos x="0" y="0"/>
                <wp:positionH relativeFrom="column">
                  <wp:posOffset>6236970</wp:posOffset>
                </wp:positionH>
                <wp:positionV relativeFrom="paragraph">
                  <wp:posOffset>419735</wp:posOffset>
                </wp:positionV>
                <wp:extent cx="542290" cy="61404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376" w:rsidRDefault="005A7376" w:rsidP="00DB3033">
                            <w:pPr>
                              <w:ind w:firstLine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Общий балл</w:t>
                            </w:r>
                          </w:p>
                          <w:p w:rsidR="005A7376" w:rsidRPr="00DB3033" w:rsidRDefault="005A7376" w:rsidP="00DB3033">
                            <w:pPr>
                              <w:ind w:firstLine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41,5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91.1pt;margin-top:33.05pt;width:42.7pt;height:4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" stroked="f">
                <v:textbox>
                  <w:txbxContent>
                    <w:p w:rsidR="005A7376" w:rsidRDefault="005A7376" w:rsidP="00DB3033">
                      <w:pPr>
                        <w:ind w:firstLine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Общий балл</w:t>
                      </w:r>
                    </w:p>
                    <w:p w:rsidR="005A7376" w:rsidRPr="00DB3033" w:rsidRDefault="005A7376" w:rsidP="00DB3033">
                      <w:pPr>
                        <w:ind w:firstLine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41,5</w:t>
                      </w:r>
                    </w:p>
                  </w:txbxContent>
                </v:textbox>
              </v:shape>
            </w:pict>
          </mc:Fallback>
        </mc:AlternateContent>
      </w:r>
      <w:r w:rsidR="00A81416" w:rsidRPr="00A916C3">
        <w:rPr>
          <w:rFonts w:eastAsiaTheme="majorEastAsia"/>
          <w:noProof/>
          <w:sz w:val="28"/>
          <w:szCs w:val="28"/>
          <w:shd w:val="clear" w:color="auto" w:fill="E5B8B7" w:themeFill="accent2" w:themeFillTint="66"/>
          <w:lang w:eastAsia="ru-RU"/>
        </w:rPr>
        <w:drawing>
          <wp:inline distT="0" distB="0" distL="0" distR="0" wp14:anchorId="1F26EA18" wp14:editId="32EF56F7">
            <wp:extent cx="5686425" cy="3295650"/>
            <wp:effectExtent l="0" t="0" r="28575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631FD" w:rsidRPr="00FF1105" w:rsidRDefault="00D44492" w:rsidP="004631FD">
      <w:pPr>
        <w:rPr>
          <w:rFonts w:eastAsiaTheme="majorEastAsia"/>
          <w:i/>
        </w:rPr>
      </w:pPr>
      <w:r>
        <w:rPr>
          <w:rFonts w:eastAsiaTheme="majorEastAsia"/>
          <w:sz w:val="28"/>
          <w:szCs w:val="28"/>
        </w:rPr>
        <w:t>По о</w:t>
      </w:r>
      <w:r w:rsidR="00001D87">
        <w:rPr>
          <w:rFonts w:eastAsiaTheme="majorEastAsia"/>
          <w:sz w:val="28"/>
          <w:szCs w:val="28"/>
        </w:rPr>
        <w:t>бласт</w:t>
      </w:r>
      <w:r>
        <w:rPr>
          <w:rFonts w:eastAsiaTheme="majorEastAsia"/>
          <w:sz w:val="28"/>
          <w:szCs w:val="28"/>
        </w:rPr>
        <w:t>ям</w:t>
      </w:r>
      <w:r w:rsidR="00001D87">
        <w:rPr>
          <w:rFonts w:eastAsiaTheme="majorEastAsia"/>
          <w:sz w:val="28"/>
          <w:szCs w:val="28"/>
        </w:rPr>
        <w:t xml:space="preserve"> ЦУР </w:t>
      </w:r>
      <w:r w:rsidR="00001D87" w:rsidRPr="00FF1105">
        <w:rPr>
          <w:rFonts w:eastAsiaTheme="majorEastAsia"/>
          <w:i/>
        </w:rPr>
        <w:t>(точкой отмечено положение ГрГУ им.</w:t>
      </w:r>
      <w:r w:rsidR="00FF1105" w:rsidRPr="00FF1105">
        <w:rPr>
          <w:rFonts w:eastAsiaTheme="majorEastAsia"/>
          <w:i/>
        </w:rPr>
        <w:t> </w:t>
      </w:r>
      <w:r w:rsidR="00001D87" w:rsidRPr="00FF1105">
        <w:rPr>
          <w:rFonts w:eastAsiaTheme="majorEastAsia"/>
          <w:i/>
        </w:rPr>
        <w:t>Янки Купалы</w:t>
      </w:r>
      <w:r w:rsidR="00FF1105" w:rsidRPr="00FF1105">
        <w:rPr>
          <w:rFonts w:eastAsiaTheme="majorEastAsia"/>
          <w:i/>
        </w:rPr>
        <w:t xml:space="preserve"> в ЦУР</w:t>
      </w:r>
      <w:r w:rsidR="00001D87" w:rsidRPr="00FF1105">
        <w:rPr>
          <w:rFonts w:eastAsiaTheme="majorEastAsia"/>
          <w:i/>
        </w:rPr>
        <w:t>)</w:t>
      </w:r>
    </w:p>
    <w:p w:rsidR="004631FD" w:rsidRDefault="004631FD" w:rsidP="004631FD">
      <w:pPr>
        <w:rPr>
          <w:rFonts w:eastAsiaTheme="majorEastAsia"/>
          <w:sz w:val="28"/>
          <w:szCs w:val="28"/>
        </w:rPr>
      </w:pPr>
    </w:p>
    <w:p w:rsidR="00AF49D9" w:rsidRDefault="0049707F" w:rsidP="004631FD">
      <w:pPr>
        <w:rPr>
          <w:rFonts w:eastAsiaTheme="majorEastAsia"/>
          <w:sz w:val="28"/>
          <w:szCs w:val="28"/>
        </w:rPr>
      </w:pPr>
      <w:r>
        <w:rPr>
          <w:rFonts w:eastAsiaTheme="majorEastAsia"/>
          <w:noProof/>
          <w:sz w:val="28"/>
          <w:szCs w:val="28"/>
          <w:lang w:eastAsia="ru-RU"/>
        </w:rPr>
        <w:drawing>
          <wp:inline distT="0" distB="0" distL="0" distR="0">
            <wp:extent cx="5686425" cy="3471265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4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492" w:rsidRPr="00FF5126" w:rsidRDefault="00D44492" w:rsidP="00E52AB1">
      <w:pPr>
        <w:spacing w:after="240"/>
        <w:rPr>
          <w:rFonts w:eastAsiaTheme="majorEastAsia"/>
          <w:b/>
          <w:i/>
        </w:rPr>
      </w:pPr>
      <w:r w:rsidRPr="00FF5126">
        <w:rPr>
          <w:rFonts w:eastAsiaTheme="majorEastAsia"/>
          <w:b/>
          <w:sz w:val="28"/>
          <w:szCs w:val="28"/>
        </w:rPr>
        <w:lastRenderedPageBreak/>
        <w:t xml:space="preserve">ГрГУ им. Янки Купалы из числа УВО </w:t>
      </w:r>
      <w:r w:rsidR="00E52AB1" w:rsidRPr="00FF5126">
        <w:rPr>
          <w:rFonts w:eastAsiaTheme="majorEastAsia"/>
          <w:b/>
          <w:sz w:val="28"/>
          <w:szCs w:val="28"/>
        </w:rPr>
        <w:t>Беларуси по итогам 2023 года</w:t>
      </w:r>
      <w:r w:rsidR="00BE1236">
        <w:rPr>
          <w:rStyle w:val="af2"/>
          <w:rFonts w:eastAsiaTheme="majorEastAsia"/>
          <w:sz w:val="28"/>
          <w:szCs w:val="28"/>
        </w:rPr>
        <w:footnoteReference w:id="2"/>
      </w:r>
      <w:r w:rsidR="00E52AB1" w:rsidRPr="00FF5126">
        <w:rPr>
          <w:rFonts w:eastAsiaTheme="majorEastAsia"/>
          <w:b/>
          <w:sz w:val="28"/>
          <w:szCs w:val="28"/>
        </w:rPr>
        <w:t>:</w:t>
      </w:r>
    </w:p>
    <w:p w:rsidR="00D44492" w:rsidRPr="00D44492" w:rsidRDefault="00D44492" w:rsidP="00D44492">
      <w:pPr>
        <w:pStyle w:val="a9"/>
        <w:numPr>
          <w:ilvl w:val="0"/>
          <w:numId w:val="8"/>
        </w:numPr>
        <w:rPr>
          <w:rFonts w:eastAsiaTheme="majorEastAsia"/>
          <w:sz w:val="28"/>
          <w:szCs w:val="28"/>
        </w:rPr>
      </w:pPr>
      <w:r w:rsidRPr="00D44492">
        <w:rPr>
          <w:rFonts w:eastAsiaTheme="majorEastAsia"/>
          <w:sz w:val="28"/>
          <w:szCs w:val="28"/>
        </w:rPr>
        <w:t>занимает первые места:</w:t>
      </w:r>
    </w:p>
    <w:p w:rsidR="00D44492" w:rsidRPr="00E52AB1" w:rsidRDefault="00D44492" w:rsidP="00D44492">
      <w:pPr>
        <w:pStyle w:val="a9"/>
        <w:numPr>
          <w:ilvl w:val="0"/>
          <w:numId w:val="6"/>
        </w:numPr>
        <w:tabs>
          <w:tab w:val="left" w:pos="0"/>
          <w:tab w:val="left" w:pos="851"/>
          <w:tab w:val="left" w:pos="1134"/>
        </w:tabs>
        <w:spacing w:before="120" w:after="120"/>
        <w:ind w:left="0" w:firstLine="567"/>
        <w:rPr>
          <w:rFonts w:eastAsiaTheme="majorEastAsia"/>
        </w:rPr>
      </w:pPr>
      <w:r w:rsidRPr="0062442E">
        <w:rPr>
          <w:rFonts w:eastAsiaTheme="majorEastAsia"/>
        </w:rPr>
        <w:t>ЦУР 4.</w:t>
      </w:r>
      <w:r w:rsidRPr="0062442E">
        <w:rPr>
          <w:rFonts w:eastAsiaTheme="majorEastAsia"/>
          <w:b/>
        </w:rPr>
        <w:t xml:space="preserve"> Качественное образование: </w:t>
      </w:r>
      <w:r w:rsidRPr="00E52AB1">
        <w:rPr>
          <w:rFonts w:eastAsiaTheme="majorEastAsia"/>
        </w:rPr>
        <w:t>место 801-1000.</w:t>
      </w:r>
    </w:p>
    <w:p w:rsidR="00D44492" w:rsidRPr="003933A3" w:rsidRDefault="00D44492" w:rsidP="00D44492">
      <w:pPr>
        <w:pStyle w:val="a9"/>
        <w:numPr>
          <w:ilvl w:val="0"/>
          <w:numId w:val="6"/>
        </w:numPr>
        <w:tabs>
          <w:tab w:val="left" w:pos="0"/>
          <w:tab w:val="left" w:pos="851"/>
          <w:tab w:val="left" w:pos="1134"/>
        </w:tabs>
        <w:spacing w:before="120" w:after="120"/>
        <w:ind w:left="0" w:firstLine="567"/>
        <w:rPr>
          <w:rFonts w:eastAsiaTheme="majorEastAsia"/>
          <w:b/>
        </w:rPr>
      </w:pPr>
      <w:r w:rsidRPr="003933A3">
        <w:rPr>
          <w:rFonts w:eastAsiaTheme="majorEastAsia"/>
        </w:rPr>
        <w:t>ЦУР 11.</w:t>
      </w:r>
      <w:r w:rsidRPr="003933A3">
        <w:rPr>
          <w:rFonts w:eastAsiaTheme="majorEastAsia"/>
          <w:b/>
        </w:rPr>
        <w:t xml:space="preserve"> Устойчивые города и населенные пункты: </w:t>
      </w:r>
      <w:r w:rsidRPr="00E52AB1">
        <w:rPr>
          <w:rFonts w:eastAsiaTheme="majorEastAsia"/>
        </w:rPr>
        <w:t>место 601-800.</w:t>
      </w:r>
    </w:p>
    <w:p w:rsidR="00D44492" w:rsidRPr="00E52AB1" w:rsidRDefault="00D44492" w:rsidP="00D44492">
      <w:pPr>
        <w:pStyle w:val="a9"/>
        <w:numPr>
          <w:ilvl w:val="0"/>
          <w:numId w:val="6"/>
        </w:numPr>
        <w:tabs>
          <w:tab w:val="left" w:pos="0"/>
          <w:tab w:val="left" w:pos="851"/>
          <w:tab w:val="left" w:pos="1134"/>
        </w:tabs>
        <w:spacing w:before="120" w:after="120"/>
        <w:ind w:left="0" w:firstLine="567"/>
        <w:rPr>
          <w:rFonts w:eastAsiaTheme="majorEastAsia"/>
          <w:b/>
        </w:rPr>
      </w:pPr>
      <w:r w:rsidRPr="00BA368F">
        <w:rPr>
          <w:rFonts w:eastAsiaTheme="majorEastAsia"/>
        </w:rPr>
        <w:t>ЦУР 12.</w:t>
      </w:r>
      <w:r w:rsidRPr="00BA368F">
        <w:rPr>
          <w:rFonts w:eastAsiaTheme="majorEastAsia"/>
          <w:b/>
        </w:rPr>
        <w:t xml:space="preserve"> Ответственное потребление и производство</w:t>
      </w:r>
      <w:r w:rsidRPr="00E52AB1">
        <w:rPr>
          <w:rFonts w:eastAsiaTheme="majorEastAsia"/>
          <w:b/>
        </w:rPr>
        <w:t xml:space="preserve">: </w:t>
      </w:r>
      <w:r w:rsidRPr="00E52AB1">
        <w:rPr>
          <w:rFonts w:eastAsiaTheme="majorEastAsia"/>
        </w:rPr>
        <w:t>место 401-600.</w:t>
      </w:r>
    </w:p>
    <w:p w:rsidR="00D44492" w:rsidRPr="00E52AB1" w:rsidRDefault="00D44492" w:rsidP="00D44492">
      <w:pPr>
        <w:pStyle w:val="a9"/>
        <w:numPr>
          <w:ilvl w:val="0"/>
          <w:numId w:val="6"/>
        </w:numPr>
        <w:tabs>
          <w:tab w:val="left" w:pos="0"/>
          <w:tab w:val="left" w:pos="851"/>
          <w:tab w:val="left" w:pos="1134"/>
        </w:tabs>
        <w:spacing w:before="120" w:after="120"/>
        <w:ind w:left="0" w:firstLine="567"/>
        <w:rPr>
          <w:rFonts w:eastAsiaTheme="majorEastAsia"/>
        </w:rPr>
      </w:pPr>
      <w:r w:rsidRPr="00635CB0">
        <w:rPr>
          <w:rFonts w:eastAsiaTheme="majorEastAsia"/>
        </w:rPr>
        <w:t>ЦУР 17.</w:t>
      </w:r>
      <w:r w:rsidRPr="00635CB0">
        <w:rPr>
          <w:rFonts w:eastAsiaTheme="majorEastAsia"/>
          <w:b/>
        </w:rPr>
        <w:t xml:space="preserve"> Партнерство в интересах устойчивого развития: </w:t>
      </w:r>
      <w:r w:rsidRPr="00E52AB1">
        <w:rPr>
          <w:rFonts w:eastAsiaTheme="majorEastAsia"/>
        </w:rPr>
        <w:t>место 801-1000.</w:t>
      </w:r>
    </w:p>
    <w:p w:rsidR="00FD2769" w:rsidRPr="00635CB0" w:rsidRDefault="00FD2769" w:rsidP="00FD2769">
      <w:pPr>
        <w:pStyle w:val="a9"/>
        <w:tabs>
          <w:tab w:val="left" w:pos="0"/>
          <w:tab w:val="left" w:pos="851"/>
          <w:tab w:val="left" w:pos="1134"/>
        </w:tabs>
        <w:spacing w:before="120" w:after="120"/>
        <w:ind w:left="567" w:firstLine="0"/>
        <w:rPr>
          <w:rFonts w:eastAsiaTheme="majorEastAsia"/>
          <w:i/>
        </w:rPr>
      </w:pPr>
    </w:p>
    <w:p w:rsidR="00D44492" w:rsidRPr="00D44492" w:rsidRDefault="00D44492" w:rsidP="00D44492">
      <w:pPr>
        <w:pStyle w:val="a9"/>
        <w:numPr>
          <w:ilvl w:val="0"/>
          <w:numId w:val="8"/>
        </w:numPr>
        <w:rPr>
          <w:rFonts w:eastAsiaTheme="majorEastAsia"/>
          <w:sz w:val="28"/>
          <w:szCs w:val="28"/>
        </w:rPr>
      </w:pPr>
      <w:r w:rsidRPr="00D44492">
        <w:rPr>
          <w:rFonts w:eastAsiaTheme="majorEastAsia"/>
          <w:sz w:val="28"/>
          <w:szCs w:val="28"/>
        </w:rPr>
        <w:t>делит лучший результат с другим УВО:</w:t>
      </w:r>
    </w:p>
    <w:p w:rsidR="00D44492" w:rsidRPr="00E52AB1" w:rsidRDefault="00D44492" w:rsidP="00D44492">
      <w:pPr>
        <w:pStyle w:val="a9"/>
        <w:numPr>
          <w:ilvl w:val="0"/>
          <w:numId w:val="6"/>
        </w:numPr>
        <w:tabs>
          <w:tab w:val="left" w:pos="0"/>
          <w:tab w:val="left" w:pos="851"/>
          <w:tab w:val="left" w:pos="1134"/>
        </w:tabs>
        <w:spacing w:before="120" w:after="120"/>
        <w:ind w:left="0" w:firstLine="567"/>
        <w:rPr>
          <w:rFonts w:eastAsiaTheme="majorEastAsia"/>
        </w:rPr>
      </w:pPr>
      <w:r w:rsidRPr="00705415">
        <w:rPr>
          <w:rFonts w:eastAsiaTheme="majorEastAsia"/>
        </w:rPr>
        <w:t>ЦУР 5.</w:t>
      </w:r>
      <w:r w:rsidRPr="00705415">
        <w:rPr>
          <w:rFonts w:eastAsiaTheme="majorEastAsia"/>
          <w:b/>
        </w:rPr>
        <w:t xml:space="preserve"> Гендерное равенство: </w:t>
      </w:r>
      <w:r w:rsidRPr="00E96573">
        <w:rPr>
          <w:rFonts w:eastAsiaTheme="majorEastAsia"/>
        </w:rPr>
        <w:t xml:space="preserve">ГГМУ (место </w:t>
      </w:r>
      <w:r>
        <w:rPr>
          <w:rFonts w:eastAsiaTheme="majorEastAsia"/>
        </w:rPr>
        <w:t>8</w:t>
      </w:r>
      <w:r w:rsidRPr="00E96573">
        <w:rPr>
          <w:rFonts w:eastAsiaTheme="majorEastAsia"/>
        </w:rPr>
        <w:t>01-</w:t>
      </w:r>
      <w:r>
        <w:rPr>
          <w:rFonts w:eastAsiaTheme="majorEastAsia"/>
        </w:rPr>
        <w:t>10</w:t>
      </w:r>
      <w:r w:rsidRPr="00E96573">
        <w:rPr>
          <w:rFonts w:eastAsiaTheme="majorEastAsia"/>
        </w:rPr>
        <w:t>00),</w:t>
      </w:r>
      <w:r w:rsidRPr="00E96573">
        <w:rPr>
          <w:rFonts w:eastAsiaTheme="majorEastAsia"/>
          <w:b/>
        </w:rPr>
        <w:t xml:space="preserve"> </w:t>
      </w:r>
      <w:r w:rsidRPr="00E52AB1">
        <w:rPr>
          <w:rFonts w:eastAsiaTheme="majorEastAsia"/>
        </w:rPr>
        <w:t>ГрГУ им. Янки Купалы (место 801-1000).</w:t>
      </w:r>
    </w:p>
    <w:p w:rsidR="00D44492" w:rsidRPr="00E52AB1" w:rsidRDefault="00D44492" w:rsidP="00D44492">
      <w:pPr>
        <w:pStyle w:val="a9"/>
        <w:numPr>
          <w:ilvl w:val="0"/>
          <w:numId w:val="6"/>
        </w:numPr>
        <w:tabs>
          <w:tab w:val="left" w:pos="0"/>
          <w:tab w:val="left" w:pos="851"/>
          <w:tab w:val="left" w:pos="1134"/>
        </w:tabs>
        <w:spacing w:before="120" w:after="120"/>
        <w:ind w:left="0" w:firstLine="567"/>
        <w:rPr>
          <w:rFonts w:eastAsiaTheme="majorEastAsia"/>
        </w:rPr>
      </w:pPr>
      <w:r w:rsidRPr="003A02C3">
        <w:rPr>
          <w:rFonts w:eastAsiaTheme="majorEastAsia"/>
        </w:rPr>
        <w:t>ЦУР 10.</w:t>
      </w:r>
      <w:r w:rsidRPr="003A02C3">
        <w:rPr>
          <w:rFonts w:eastAsiaTheme="majorEastAsia"/>
          <w:b/>
        </w:rPr>
        <w:t xml:space="preserve"> Уменьшение неравенства: </w:t>
      </w:r>
      <w:r w:rsidRPr="003933A3">
        <w:rPr>
          <w:rFonts w:eastAsiaTheme="majorEastAsia"/>
        </w:rPr>
        <w:t>БГУИР</w:t>
      </w:r>
      <w:r w:rsidRPr="003A02C3">
        <w:rPr>
          <w:rFonts w:eastAsiaTheme="majorEastAsia"/>
          <w:i/>
        </w:rPr>
        <w:t xml:space="preserve"> </w:t>
      </w:r>
      <w:r w:rsidRPr="00692F8A">
        <w:rPr>
          <w:rFonts w:eastAsiaTheme="majorEastAsia"/>
        </w:rPr>
        <w:t>(место 401-600),</w:t>
      </w:r>
      <w:r>
        <w:rPr>
          <w:rFonts w:eastAsiaTheme="majorEastAsia"/>
          <w:i/>
        </w:rPr>
        <w:t xml:space="preserve"> </w:t>
      </w:r>
      <w:r w:rsidRPr="00E52AB1">
        <w:rPr>
          <w:rFonts w:eastAsiaTheme="majorEastAsia"/>
        </w:rPr>
        <w:t>ГрГУ им. Янки Купалы (место 401-600).</w:t>
      </w:r>
    </w:p>
    <w:p w:rsidR="00FD2769" w:rsidRPr="00A66C51" w:rsidRDefault="00FD2769" w:rsidP="00FD2769">
      <w:pPr>
        <w:pStyle w:val="a9"/>
        <w:tabs>
          <w:tab w:val="left" w:pos="0"/>
          <w:tab w:val="left" w:pos="851"/>
          <w:tab w:val="left" w:pos="1134"/>
        </w:tabs>
        <w:spacing w:before="120" w:after="120"/>
        <w:ind w:left="567" w:firstLine="0"/>
        <w:rPr>
          <w:rFonts w:eastAsiaTheme="majorEastAsia"/>
          <w:i/>
        </w:rPr>
      </w:pPr>
    </w:p>
    <w:p w:rsidR="00D44492" w:rsidRPr="00E52AB1" w:rsidRDefault="00FD2769" w:rsidP="00FD2769">
      <w:pPr>
        <w:pStyle w:val="a9"/>
        <w:numPr>
          <w:ilvl w:val="0"/>
          <w:numId w:val="8"/>
        </w:numPr>
        <w:ind w:left="0" w:firstLine="1069"/>
        <w:rPr>
          <w:rFonts w:eastAsiaTheme="majorEastAsia"/>
        </w:rPr>
      </w:pPr>
      <w:r w:rsidRPr="00E52AB1">
        <w:rPr>
          <w:rFonts w:eastAsiaTheme="majorEastAsia"/>
        </w:rPr>
        <w:t xml:space="preserve">В </w:t>
      </w:r>
      <w:r w:rsidR="00D44492" w:rsidRPr="00E52AB1">
        <w:rPr>
          <w:rFonts w:eastAsiaTheme="majorEastAsia"/>
        </w:rPr>
        <w:t>ЦУР 12 «</w:t>
      </w:r>
      <w:r w:rsidR="00D44492" w:rsidRPr="00BE1236">
        <w:rPr>
          <w:rFonts w:eastAsiaTheme="majorEastAsia"/>
          <w:b/>
        </w:rPr>
        <w:t>Ответственное потребление и производство</w:t>
      </w:r>
      <w:r w:rsidR="00D44492" w:rsidRPr="00E52AB1">
        <w:rPr>
          <w:rFonts w:eastAsiaTheme="majorEastAsia"/>
        </w:rPr>
        <w:t>» УВО Беларуси представлен</w:t>
      </w:r>
      <w:r w:rsidR="00371FF9">
        <w:rPr>
          <w:rFonts w:eastAsiaTheme="majorEastAsia"/>
        </w:rPr>
        <w:t>ы</w:t>
      </w:r>
      <w:r w:rsidR="00D44492" w:rsidRPr="00E52AB1">
        <w:rPr>
          <w:rFonts w:eastAsiaTheme="majorEastAsia"/>
        </w:rPr>
        <w:t xml:space="preserve"> только ГрГУ им. Янки Купалы (место 401-600).</w:t>
      </w:r>
    </w:p>
    <w:p w:rsidR="00DD1630" w:rsidRDefault="00DD1630" w:rsidP="00DD1630">
      <w:pPr>
        <w:ind w:firstLine="0"/>
        <w:rPr>
          <w:rFonts w:eastAsiaTheme="majorEastAsia"/>
          <w:sz w:val="28"/>
          <w:szCs w:val="28"/>
        </w:rPr>
      </w:pPr>
    </w:p>
    <w:p w:rsidR="008B75B0" w:rsidRDefault="008B75B0">
      <w:pPr>
        <w:rPr>
          <w:rFonts w:eastAsiaTheme="majorEastAsia"/>
          <w:sz w:val="28"/>
          <w:szCs w:val="28"/>
        </w:rPr>
      </w:pPr>
      <w:r>
        <w:rPr>
          <w:rFonts w:eastAsiaTheme="majorEastAsia"/>
          <w:sz w:val="28"/>
          <w:szCs w:val="28"/>
        </w:rPr>
        <w:br w:type="page"/>
      </w:r>
    </w:p>
    <w:p w:rsidR="008B75B0" w:rsidRPr="00541FF4" w:rsidRDefault="008B75B0" w:rsidP="008B75B0">
      <w:pPr>
        <w:pStyle w:val="1"/>
        <w:shd w:val="clear" w:color="auto" w:fill="FFFFFF"/>
        <w:spacing w:before="0" w:beforeAutospacing="0" w:after="188" w:afterAutospacing="0"/>
        <w:jc w:val="center"/>
        <w:rPr>
          <w:sz w:val="28"/>
          <w:szCs w:val="54"/>
          <w:lang w:val="en-US"/>
        </w:rPr>
      </w:pPr>
      <w:bookmarkStart w:id="8" w:name="_Toc137467946"/>
      <w:r>
        <w:rPr>
          <w:noProof/>
          <w:sz w:val="28"/>
          <w:szCs w:val="54"/>
        </w:rPr>
        <w:lastRenderedPageBreak/>
        <w:drawing>
          <wp:inline distT="0" distB="0" distL="0" distR="0" wp14:anchorId="15F5CC1E" wp14:editId="11A468D4">
            <wp:extent cx="762000" cy="74961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4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7F0">
        <w:rPr>
          <w:sz w:val="28"/>
          <w:szCs w:val="54"/>
          <w:lang w:val="en-US"/>
        </w:rPr>
        <w:t xml:space="preserve"> </w:t>
      </w:r>
      <w:r w:rsidRPr="005C7A56">
        <w:rPr>
          <w:sz w:val="28"/>
          <w:szCs w:val="54"/>
        </w:rPr>
        <w:t>Результаты</w:t>
      </w:r>
      <w:r w:rsidRPr="006D250C">
        <w:rPr>
          <w:sz w:val="28"/>
          <w:szCs w:val="54"/>
          <w:lang w:val="en-US"/>
        </w:rPr>
        <w:t xml:space="preserve"> </w:t>
      </w:r>
      <w:r w:rsidRPr="006D250C">
        <w:rPr>
          <w:color w:val="231F20"/>
          <w:sz w:val="28"/>
          <w:szCs w:val="54"/>
          <w:lang w:val="en-US"/>
        </w:rPr>
        <w:t>THE University Impact Rankings</w:t>
      </w:r>
      <w:r w:rsidRPr="006D250C">
        <w:rPr>
          <w:sz w:val="28"/>
          <w:szCs w:val="54"/>
          <w:lang w:val="en-US"/>
        </w:rPr>
        <w:t xml:space="preserve"> 202</w:t>
      </w:r>
      <w:r w:rsidRPr="00541FF4">
        <w:rPr>
          <w:sz w:val="28"/>
          <w:szCs w:val="54"/>
          <w:lang w:val="en-US"/>
        </w:rPr>
        <w:t>3</w:t>
      </w:r>
      <w:bookmarkEnd w:id="8"/>
    </w:p>
    <w:p w:rsidR="008B75B0" w:rsidRDefault="008B75B0" w:rsidP="008B75B0">
      <w:pPr>
        <w:rPr>
          <w:rFonts w:eastAsiaTheme="majorEastAsia"/>
        </w:rPr>
      </w:pPr>
      <w:r w:rsidRPr="005C7A56">
        <w:rPr>
          <w:rFonts w:eastAsiaTheme="majorEastAsia"/>
        </w:rPr>
        <w:t xml:space="preserve">В рейтинг </w:t>
      </w:r>
      <w:r w:rsidRPr="005C7A56">
        <w:rPr>
          <w:rFonts w:eastAsiaTheme="majorEastAsia"/>
          <w:lang w:val="en-US"/>
        </w:rPr>
        <w:t>Impact</w:t>
      </w:r>
      <w:r w:rsidRPr="005C7A56">
        <w:rPr>
          <w:rFonts w:eastAsiaTheme="majorEastAsia"/>
        </w:rPr>
        <w:t xml:space="preserve"> </w:t>
      </w:r>
      <w:r w:rsidRPr="005C7A56">
        <w:rPr>
          <w:rFonts w:eastAsiaTheme="majorEastAsia"/>
          <w:lang w:val="en-US"/>
        </w:rPr>
        <w:t>Rankings</w:t>
      </w:r>
      <w:r w:rsidRPr="005C7A56">
        <w:rPr>
          <w:rFonts w:eastAsiaTheme="majorEastAsia"/>
        </w:rPr>
        <w:t xml:space="preserve"> 202</w:t>
      </w:r>
      <w:r>
        <w:rPr>
          <w:rFonts w:eastAsiaTheme="majorEastAsia"/>
        </w:rPr>
        <w:t>3</w:t>
      </w:r>
      <w:r w:rsidRPr="00541FF4">
        <w:t xml:space="preserve"> </w:t>
      </w:r>
      <w:r w:rsidRPr="00541FF4">
        <w:rPr>
          <w:rFonts w:eastAsiaTheme="majorEastAsia"/>
        </w:rPr>
        <w:t>включен 1591 университет</w:t>
      </w:r>
      <w:r>
        <w:rPr>
          <w:rFonts w:eastAsiaTheme="majorEastAsia"/>
        </w:rPr>
        <w:t xml:space="preserve"> из 112 стран мира</w:t>
      </w:r>
      <w:r w:rsidRPr="005C7A56">
        <w:rPr>
          <w:rFonts w:eastAsiaTheme="majorEastAsia"/>
        </w:rPr>
        <w:t xml:space="preserve"> </w:t>
      </w:r>
      <w:r>
        <w:rPr>
          <w:rFonts w:eastAsiaTheme="majorEastAsia"/>
        </w:rPr>
        <w:t xml:space="preserve">(в 2022 – </w:t>
      </w:r>
      <w:r w:rsidRPr="005C7A56">
        <w:rPr>
          <w:rFonts w:eastAsiaTheme="majorEastAsia"/>
        </w:rPr>
        <w:t xml:space="preserve">1406 </w:t>
      </w:r>
      <w:r>
        <w:rPr>
          <w:rFonts w:eastAsiaTheme="majorEastAsia"/>
        </w:rPr>
        <w:t>УВО</w:t>
      </w:r>
      <w:r w:rsidRPr="005C7A56">
        <w:rPr>
          <w:rFonts w:eastAsiaTheme="majorEastAsia"/>
        </w:rPr>
        <w:t xml:space="preserve"> из 106 стран</w:t>
      </w:r>
      <w:r>
        <w:rPr>
          <w:rFonts w:eastAsiaTheme="majorEastAsia"/>
        </w:rPr>
        <w:t xml:space="preserve">, </w:t>
      </w:r>
      <w:r w:rsidRPr="005C7A56">
        <w:rPr>
          <w:rFonts w:eastAsiaTheme="majorEastAsia"/>
        </w:rPr>
        <w:t xml:space="preserve">в 2021 году </w:t>
      </w:r>
      <w:r>
        <w:rPr>
          <w:rFonts w:eastAsiaTheme="majorEastAsia"/>
        </w:rPr>
        <w:t>– 1</w:t>
      </w:r>
      <w:r w:rsidRPr="005C7A56">
        <w:rPr>
          <w:rFonts w:eastAsiaTheme="majorEastAsia"/>
        </w:rPr>
        <w:t>117 из 94 стран).</w:t>
      </w:r>
      <w:r>
        <w:rPr>
          <w:rFonts w:eastAsiaTheme="majorEastAsia"/>
        </w:rPr>
        <w:t xml:space="preserve"> </w:t>
      </w:r>
    </w:p>
    <w:p w:rsidR="008B75B0" w:rsidRDefault="008B75B0" w:rsidP="008B75B0">
      <w:pPr>
        <w:rPr>
          <w:rFonts w:eastAsiaTheme="majorEastAsia"/>
        </w:rPr>
      </w:pPr>
      <w:r w:rsidRPr="00BC00B2">
        <w:rPr>
          <w:rFonts w:eastAsiaTheme="majorEastAsia"/>
        </w:rPr>
        <w:t xml:space="preserve">Рейтинг </w:t>
      </w:r>
      <w:proofErr w:type="spellStart"/>
      <w:r w:rsidRPr="00BC00B2">
        <w:rPr>
          <w:rFonts w:eastAsiaTheme="majorEastAsia"/>
        </w:rPr>
        <w:t>Times</w:t>
      </w:r>
      <w:proofErr w:type="spellEnd"/>
      <w:r w:rsidRPr="00BC00B2">
        <w:rPr>
          <w:rFonts w:eastAsiaTheme="majorEastAsia"/>
        </w:rPr>
        <w:t xml:space="preserve"> </w:t>
      </w:r>
      <w:proofErr w:type="spellStart"/>
      <w:r w:rsidRPr="00BC00B2">
        <w:rPr>
          <w:rFonts w:eastAsiaTheme="majorEastAsia"/>
        </w:rPr>
        <w:t>Higher</w:t>
      </w:r>
      <w:proofErr w:type="spellEnd"/>
      <w:r w:rsidRPr="00BC00B2">
        <w:rPr>
          <w:rFonts w:eastAsiaTheme="majorEastAsia"/>
        </w:rPr>
        <w:t xml:space="preserve"> </w:t>
      </w:r>
      <w:proofErr w:type="spellStart"/>
      <w:r w:rsidRPr="00BC00B2">
        <w:rPr>
          <w:rFonts w:eastAsiaTheme="majorEastAsia"/>
        </w:rPr>
        <w:t>Education</w:t>
      </w:r>
      <w:proofErr w:type="spellEnd"/>
      <w:r w:rsidRPr="00BC00B2">
        <w:rPr>
          <w:rFonts w:eastAsiaTheme="majorEastAsia"/>
        </w:rPr>
        <w:t xml:space="preserve"> </w:t>
      </w:r>
      <w:proofErr w:type="spellStart"/>
      <w:r w:rsidRPr="00BC00B2">
        <w:rPr>
          <w:rFonts w:eastAsiaTheme="majorEastAsia"/>
        </w:rPr>
        <w:t>Impact</w:t>
      </w:r>
      <w:proofErr w:type="spellEnd"/>
      <w:r w:rsidRPr="00BC00B2">
        <w:rPr>
          <w:rFonts w:eastAsiaTheme="majorEastAsia"/>
        </w:rPr>
        <w:t xml:space="preserve"> </w:t>
      </w:r>
      <w:proofErr w:type="spellStart"/>
      <w:r w:rsidRPr="00BC00B2">
        <w:rPr>
          <w:rFonts w:eastAsiaTheme="majorEastAsia"/>
        </w:rPr>
        <w:t>Rankings</w:t>
      </w:r>
      <w:proofErr w:type="spellEnd"/>
      <w:r w:rsidRPr="00BC00B2">
        <w:rPr>
          <w:rFonts w:eastAsiaTheme="majorEastAsia"/>
        </w:rPr>
        <w:t xml:space="preserve"> — это единственн</w:t>
      </w:r>
      <w:r>
        <w:rPr>
          <w:rFonts w:eastAsiaTheme="majorEastAsia"/>
        </w:rPr>
        <w:t>ый</w:t>
      </w:r>
      <w:r w:rsidRPr="00BC00B2">
        <w:rPr>
          <w:rFonts w:eastAsiaTheme="majorEastAsia"/>
        </w:rPr>
        <w:t xml:space="preserve"> глобальн</w:t>
      </w:r>
      <w:r>
        <w:rPr>
          <w:rFonts w:eastAsiaTheme="majorEastAsia"/>
        </w:rPr>
        <w:t>ый</w:t>
      </w:r>
      <w:r w:rsidRPr="00BC00B2">
        <w:rPr>
          <w:rFonts w:eastAsiaTheme="majorEastAsia"/>
        </w:rPr>
        <w:t xml:space="preserve"> </w:t>
      </w:r>
      <w:r>
        <w:rPr>
          <w:rFonts w:eastAsiaTheme="majorEastAsia"/>
        </w:rPr>
        <w:t>рейтинг</w:t>
      </w:r>
      <w:r w:rsidRPr="00BC00B2">
        <w:rPr>
          <w:rFonts w:eastAsiaTheme="majorEastAsia"/>
        </w:rPr>
        <w:t xml:space="preserve"> эффективности, в которо</w:t>
      </w:r>
      <w:r>
        <w:rPr>
          <w:rFonts w:eastAsiaTheme="majorEastAsia"/>
        </w:rPr>
        <w:t>м</w:t>
      </w:r>
      <w:r w:rsidRPr="00BC00B2">
        <w:rPr>
          <w:rFonts w:eastAsiaTheme="majorEastAsia"/>
        </w:rPr>
        <w:t xml:space="preserve"> университеты оцениваются по Целям устойчивого развития (</w:t>
      </w:r>
      <w:r>
        <w:rPr>
          <w:rFonts w:eastAsiaTheme="majorEastAsia"/>
        </w:rPr>
        <w:t xml:space="preserve">далее – </w:t>
      </w:r>
      <w:r w:rsidRPr="00BC00B2">
        <w:rPr>
          <w:rFonts w:eastAsiaTheme="majorEastAsia"/>
        </w:rPr>
        <w:t xml:space="preserve">ЦУР) Организации Объединенных Наций. </w:t>
      </w:r>
      <w:r>
        <w:rPr>
          <w:rFonts w:eastAsiaTheme="majorEastAsia"/>
        </w:rPr>
        <w:t>Поэтому состав участников и лидеров</w:t>
      </w:r>
      <w:r w:rsidRPr="00317188">
        <w:rPr>
          <w:rFonts w:eastAsiaTheme="majorEastAsia"/>
        </w:rPr>
        <w:t xml:space="preserve"> </w:t>
      </w:r>
      <w:r w:rsidRPr="005C7A56">
        <w:rPr>
          <w:rFonts w:eastAsiaTheme="majorEastAsia"/>
          <w:lang w:val="en-US"/>
        </w:rPr>
        <w:t>Impact</w:t>
      </w:r>
      <w:r w:rsidRPr="005C7A56">
        <w:rPr>
          <w:rFonts w:eastAsiaTheme="majorEastAsia"/>
        </w:rPr>
        <w:t xml:space="preserve"> </w:t>
      </w:r>
      <w:r w:rsidRPr="005C7A56">
        <w:rPr>
          <w:rFonts w:eastAsiaTheme="majorEastAsia"/>
          <w:lang w:val="en-US"/>
        </w:rPr>
        <w:t>Rankings</w:t>
      </w:r>
      <w:r w:rsidRPr="005C7A56">
        <w:rPr>
          <w:rFonts w:eastAsiaTheme="majorEastAsia"/>
        </w:rPr>
        <w:t xml:space="preserve"> </w:t>
      </w:r>
      <w:r>
        <w:rPr>
          <w:rFonts w:eastAsiaTheme="majorEastAsia"/>
        </w:rPr>
        <w:t xml:space="preserve">существенно отличается от других академических рейтингов. </w:t>
      </w:r>
    </w:p>
    <w:p w:rsidR="008B75B0" w:rsidRDefault="008B75B0" w:rsidP="008B75B0">
      <w:pPr>
        <w:rPr>
          <w:rFonts w:eastAsiaTheme="majorEastAsia"/>
        </w:rPr>
      </w:pPr>
      <w:r w:rsidRPr="00BC00B2">
        <w:rPr>
          <w:rFonts w:eastAsiaTheme="majorEastAsia"/>
        </w:rPr>
        <w:t>Общий рейтинг второй год подряд возглавляет Австралийский университет Западного Сиднея.</w:t>
      </w:r>
      <w:r>
        <w:rPr>
          <w:rFonts w:eastAsiaTheme="majorEastAsia"/>
        </w:rPr>
        <w:t xml:space="preserve"> </w:t>
      </w:r>
      <w:r w:rsidRPr="00BC00B2">
        <w:rPr>
          <w:rFonts w:eastAsiaTheme="majorEastAsia"/>
        </w:rPr>
        <w:t>Манчестерский университет Великобритании занимает второе место, а канадский Королевский университет занимает третье место.</w:t>
      </w:r>
      <w:r>
        <w:rPr>
          <w:rFonts w:eastAsiaTheme="majorEastAsia"/>
        </w:rPr>
        <w:t xml:space="preserve"> </w:t>
      </w:r>
      <w:r w:rsidRPr="00BC00B2">
        <w:rPr>
          <w:rFonts w:eastAsiaTheme="majorEastAsia"/>
        </w:rPr>
        <w:t>Великобритания является наиболее представленной страной в первой сотне с 26 учреждениями, за ней следуют Австралия с 16 и Канада с 15.</w:t>
      </w:r>
      <w:r>
        <w:rPr>
          <w:rFonts w:eastAsiaTheme="majorEastAsia"/>
        </w:rPr>
        <w:t xml:space="preserve"> </w:t>
      </w:r>
      <w:r w:rsidRPr="00BC00B2">
        <w:rPr>
          <w:rFonts w:eastAsiaTheme="majorEastAsia"/>
        </w:rPr>
        <w:t xml:space="preserve">Три австралийских и четыре канадских </w:t>
      </w:r>
      <w:r w:rsidR="00FF5126">
        <w:rPr>
          <w:rFonts w:eastAsiaTheme="majorEastAsia"/>
        </w:rPr>
        <w:t>университета</w:t>
      </w:r>
      <w:r w:rsidRPr="00BC00B2">
        <w:rPr>
          <w:rFonts w:eastAsiaTheme="majorEastAsia"/>
        </w:rPr>
        <w:t xml:space="preserve"> входят в десятку лучших в рейтинге</w:t>
      </w:r>
      <w:r>
        <w:rPr>
          <w:rFonts w:eastAsiaTheme="majorEastAsia"/>
        </w:rPr>
        <w:t xml:space="preserve"> (см. таблицу </w:t>
      </w:r>
      <w:r w:rsidR="00FF5126">
        <w:rPr>
          <w:rFonts w:eastAsiaTheme="majorEastAsia"/>
        </w:rPr>
        <w:t>2</w:t>
      </w:r>
      <w:r>
        <w:rPr>
          <w:rFonts w:eastAsiaTheme="majorEastAsia"/>
        </w:rPr>
        <w:t>)</w:t>
      </w:r>
      <w:r w:rsidRPr="005C7A56">
        <w:rPr>
          <w:rFonts w:eastAsiaTheme="majorEastAsia"/>
        </w:rPr>
        <w:t>.</w:t>
      </w:r>
    </w:p>
    <w:p w:rsidR="008B75B0" w:rsidRDefault="008B75B0" w:rsidP="008B75B0">
      <w:pPr>
        <w:spacing w:before="120"/>
        <w:ind w:firstLine="0"/>
        <w:rPr>
          <w:rFonts w:eastAsiaTheme="majorEastAsia"/>
        </w:rPr>
      </w:pPr>
      <w:r w:rsidRPr="00A81416">
        <w:rPr>
          <w:rFonts w:eastAsiaTheme="majorEastAsia"/>
        </w:rPr>
        <w:t>Таблица</w:t>
      </w:r>
      <w:r w:rsidRPr="002C2941">
        <w:rPr>
          <w:rFonts w:eastAsiaTheme="majorEastAsia"/>
        </w:rPr>
        <w:t xml:space="preserve"> </w:t>
      </w:r>
      <w:r w:rsidR="00FF5126">
        <w:rPr>
          <w:rFonts w:eastAsiaTheme="majorEastAsia"/>
        </w:rPr>
        <w:t>2</w:t>
      </w:r>
      <w:r w:rsidRPr="002C2941">
        <w:rPr>
          <w:rFonts w:eastAsiaTheme="majorEastAsia"/>
        </w:rPr>
        <w:t xml:space="preserve">. </w:t>
      </w:r>
      <w:r w:rsidRPr="00A81416">
        <w:rPr>
          <w:rFonts w:eastAsiaTheme="majorEastAsia"/>
          <w:iCs/>
          <w:lang w:val="en-US"/>
        </w:rPr>
        <w:t>THE</w:t>
      </w:r>
      <w:r w:rsidRPr="00A81416">
        <w:rPr>
          <w:rFonts w:eastAsiaTheme="majorEastAsia"/>
          <w:lang w:val="en-US"/>
        </w:rPr>
        <w:t> Impact</w:t>
      </w:r>
      <w:r w:rsidRPr="002C2941">
        <w:rPr>
          <w:rFonts w:eastAsiaTheme="majorEastAsia"/>
        </w:rPr>
        <w:t xml:space="preserve"> </w:t>
      </w:r>
      <w:r w:rsidRPr="00A81416">
        <w:rPr>
          <w:rFonts w:eastAsiaTheme="majorEastAsia"/>
          <w:lang w:val="en-US"/>
        </w:rPr>
        <w:t>Rankings</w:t>
      </w:r>
      <w:r w:rsidRPr="002C2941">
        <w:rPr>
          <w:rFonts w:eastAsiaTheme="majorEastAsia"/>
        </w:rPr>
        <w:t xml:space="preserve"> 202</w:t>
      </w:r>
      <w:r>
        <w:rPr>
          <w:rFonts w:eastAsiaTheme="majorEastAsia"/>
        </w:rPr>
        <w:t>3</w:t>
      </w:r>
      <w:r w:rsidRPr="002C2941">
        <w:rPr>
          <w:rFonts w:eastAsiaTheme="majorEastAsia"/>
        </w:rPr>
        <w:t xml:space="preserve">: 10 </w:t>
      </w:r>
      <w:r w:rsidRPr="00A81416">
        <w:rPr>
          <w:rFonts w:eastAsiaTheme="majorEastAsia"/>
        </w:rPr>
        <w:t>лучших</w:t>
      </w:r>
      <w:r w:rsidRPr="002C2941">
        <w:rPr>
          <w:rFonts w:eastAsiaTheme="majorEastAsia"/>
        </w:rPr>
        <w:t xml:space="preserve"> </w:t>
      </w:r>
      <w:r>
        <w:rPr>
          <w:rFonts w:eastAsiaTheme="majorEastAsia"/>
        </w:rPr>
        <w:t>университетов мира.</w:t>
      </w:r>
    </w:p>
    <w:p w:rsidR="008B75B0" w:rsidRPr="002C2941" w:rsidRDefault="008B75B0" w:rsidP="008B75B0">
      <w:pPr>
        <w:spacing w:before="120"/>
        <w:ind w:firstLine="0"/>
        <w:rPr>
          <w:rFonts w:eastAsiaTheme="majorEastAsia"/>
        </w:rPr>
      </w:pPr>
    </w:p>
    <w:tbl>
      <w:tblPr>
        <w:tblW w:w="9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9"/>
        <w:gridCol w:w="3685"/>
        <w:gridCol w:w="2552"/>
        <w:gridCol w:w="1134"/>
        <w:gridCol w:w="1161"/>
      </w:tblGrid>
      <w:tr w:rsidR="008B75B0" w:rsidRPr="002C2941" w:rsidTr="00384C88">
        <w:tc>
          <w:tcPr>
            <w:tcW w:w="879" w:type="dxa"/>
            <w:vMerge w:val="restart"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2C2941">
              <w:rPr>
                <w:rFonts w:eastAsia="Times New Roman"/>
                <w:b/>
                <w:bCs/>
                <w:lang w:eastAsia="ru-RU"/>
              </w:rPr>
              <w:t xml:space="preserve">Место </w:t>
            </w:r>
          </w:p>
        </w:tc>
        <w:tc>
          <w:tcPr>
            <w:tcW w:w="3685" w:type="dxa"/>
            <w:vMerge w:val="restart"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2C2941">
              <w:rPr>
                <w:rFonts w:eastAsia="Times New Roman"/>
                <w:b/>
                <w:bCs/>
                <w:lang w:eastAsia="ru-RU"/>
              </w:rPr>
              <w:t>Учреждение</w:t>
            </w:r>
          </w:p>
        </w:tc>
        <w:tc>
          <w:tcPr>
            <w:tcW w:w="2552" w:type="dxa"/>
            <w:vMerge w:val="restart"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2C2941">
              <w:rPr>
                <w:rFonts w:eastAsia="Times New Roman"/>
                <w:b/>
                <w:bCs/>
                <w:lang w:eastAsia="ru-RU"/>
              </w:rPr>
              <w:t>Страна</w:t>
            </w:r>
          </w:p>
        </w:tc>
        <w:tc>
          <w:tcPr>
            <w:tcW w:w="2295" w:type="dxa"/>
            <w:gridSpan w:val="2"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2C2941">
              <w:rPr>
                <w:rFonts w:eastAsia="Times New Roman"/>
                <w:b/>
                <w:bCs/>
                <w:lang w:eastAsia="ru-RU"/>
              </w:rPr>
              <w:t>Балл  </w:t>
            </w:r>
          </w:p>
        </w:tc>
      </w:tr>
      <w:tr w:rsidR="008B75B0" w:rsidRPr="002C2941" w:rsidTr="00384C88">
        <w:tc>
          <w:tcPr>
            <w:tcW w:w="879" w:type="dxa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685" w:type="dxa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B75B0" w:rsidRDefault="008B75B0" w:rsidP="00384C88">
            <w:pPr>
              <w:spacing w:line="240" w:lineRule="auto"/>
              <w:ind w:firstLine="0"/>
              <w:jc w:val="center"/>
            </w:pPr>
          </w:p>
        </w:tc>
        <w:tc>
          <w:tcPr>
            <w:tcW w:w="2552" w:type="dxa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34" w:type="dxa"/>
            <w:shd w:val="clear" w:color="auto" w:fill="EAF1DD" w:themeFill="accent3" w:themeFillTint="33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2023</w:t>
            </w:r>
          </w:p>
        </w:tc>
        <w:tc>
          <w:tcPr>
            <w:tcW w:w="1161" w:type="dxa"/>
            <w:shd w:val="clear" w:color="auto" w:fill="FFFFFF"/>
          </w:tcPr>
          <w:p w:rsidR="008B75B0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2022</w:t>
            </w:r>
          </w:p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</w:t>
            </w:r>
            <w:r w:rsidRPr="005B095C">
              <w:rPr>
                <w:rFonts w:eastAsia="Times New Roman"/>
                <w:i/>
                <w:sz w:val="20"/>
                <w:szCs w:val="20"/>
                <w:lang w:eastAsia="ru-RU"/>
              </w:rPr>
              <w:t>/ место</w:t>
            </w:r>
          </w:p>
        </w:tc>
      </w:tr>
      <w:tr w:rsidR="008B75B0" w:rsidRPr="002C2941" w:rsidTr="00384C88">
        <w:tc>
          <w:tcPr>
            <w:tcW w:w="87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2C2941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685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8B75B0" w:rsidRPr="002C2941" w:rsidRDefault="00E02697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hyperlink r:id="rId19" w:history="1">
              <w:r w:rsidR="008B75B0" w:rsidRPr="002C2941">
                <w:rPr>
                  <w:rFonts w:eastAsia="Times New Roman"/>
                  <w:lang w:eastAsia="ru-RU"/>
                </w:rPr>
                <w:t>Университет Западного Сиднея</w:t>
              </w:r>
            </w:hyperlink>
          </w:p>
        </w:tc>
        <w:tc>
          <w:tcPr>
            <w:tcW w:w="2552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2C2941">
              <w:rPr>
                <w:rFonts w:eastAsia="Times New Roman"/>
                <w:lang w:eastAsia="ru-RU"/>
              </w:rPr>
              <w:t>Австралия</w:t>
            </w:r>
          </w:p>
        </w:tc>
        <w:tc>
          <w:tcPr>
            <w:tcW w:w="1134" w:type="dxa"/>
            <w:shd w:val="clear" w:color="auto" w:fill="EAF1DD" w:themeFill="accent3" w:themeFillTint="3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99,4</w:t>
            </w:r>
          </w:p>
        </w:tc>
        <w:tc>
          <w:tcPr>
            <w:tcW w:w="1161" w:type="dxa"/>
            <w:shd w:val="clear" w:color="auto" w:fill="FFFFFF"/>
            <w:vAlign w:val="center"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2C2941">
              <w:rPr>
                <w:rFonts w:eastAsia="Times New Roman"/>
                <w:lang w:eastAsia="ru-RU"/>
              </w:rPr>
              <w:t>99,1</w:t>
            </w:r>
            <w:r>
              <w:rPr>
                <w:rFonts w:eastAsia="Times New Roman"/>
                <w:lang w:eastAsia="ru-RU"/>
              </w:rPr>
              <w:t>/1</w:t>
            </w:r>
          </w:p>
        </w:tc>
      </w:tr>
      <w:tr w:rsidR="008B75B0" w:rsidRPr="002C2941" w:rsidTr="00384C88">
        <w:tc>
          <w:tcPr>
            <w:tcW w:w="87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2C294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3685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B75B0" w:rsidRPr="002C2941" w:rsidRDefault="00E02697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hyperlink r:id="rId20" w:history="1">
              <w:r w:rsidR="008B75B0" w:rsidRPr="002C2941">
                <w:rPr>
                  <w:rFonts w:eastAsia="Times New Roman"/>
                  <w:lang w:eastAsia="ru-RU"/>
                </w:rPr>
                <w:t>Манчестерский университет</w:t>
              </w:r>
            </w:hyperlink>
          </w:p>
        </w:tc>
        <w:tc>
          <w:tcPr>
            <w:tcW w:w="2552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2C2941">
              <w:rPr>
                <w:rFonts w:eastAsia="Times New Roman"/>
                <w:lang w:eastAsia="ru-RU"/>
              </w:rPr>
              <w:t>Великобритания</w:t>
            </w:r>
          </w:p>
        </w:tc>
        <w:tc>
          <w:tcPr>
            <w:tcW w:w="1134" w:type="dxa"/>
            <w:shd w:val="clear" w:color="auto" w:fill="EAF1DD" w:themeFill="accent3" w:themeFillTint="3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B90E90">
              <w:rPr>
                <w:rFonts w:eastAsia="Times New Roman"/>
                <w:lang w:eastAsia="ru-RU"/>
              </w:rPr>
              <w:t>97,5</w:t>
            </w:r>
          </w:p>
        </w:tc>
        <w:tc>
          <w:tcPr>
            <w:tcW w:w="1161" w:type="dxa"/>
            <w:shd w:val="clear" w:color="auto" w:fill="FFFFFF"/>
            <w:vAlign w:val="center"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2C2941">
              <w:rPr>
                <w:rFonts w:eastAsia="Times New Roman"/>
                <w:lang w:eastAsia="ru-RU"/>
              </w:rPr>
              <w:t>96,4</w:t>
            </w:r>
            <w:r>
              <w:rPr>
                <w:rFonts w:eastAsia="Times New Roman"/>
                <w:lang w:eastAsia="ru-RU"/>
              </w:rPr>
              <w:t>/9</w:t>
            </w:r>
          </w:p>
        </w:tc>
      </w:tr>
      <w:tr w:rsidR="008B75B0" w:rsidRPr="002C2941" w:rsidTr="00384C88">
        <w:tc>
          <w:tcPr>
            <w:tcW w:w="87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2C2941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3685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B75B0" w:rsidRPr="002C2941" w:rsidRDefault="00E02697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hyperlink r:id="rId21" w:history="1">
              <w:r w:rsidR="008B75B0" w:rsidRPr="002C2941">
                <w:rPr>
                  <w:rFonts w:eastAsia="Times New Roman"/>
                  <w:lang w:eastAsia="ru-RU"/>
                </w:rPr>
                <w:t>Королевский университет</w:t>
              </w:r>
            </w:hyperlink>
          </w:p>
        </w:tc>
        <w:tc>
          <w:tcPr>
            <w:tcW w:w="2552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2C2941">
              <w:rPr>
                <w:rFonts w:eastAsia="Times New Roman"/>
                <w:lang w:eastAsia="ru-RU"/>
              </w:rPr>
              <w:t>Канада</w:t>
            </w:r>
          </w:p>
        </w:tc>
        <w:tc>
          <w:tcPr>
            <w:tcW w:w="1134" w:type="dxa"/>
            <w:shd w:val="clear" w:color="auto" w:fill="EAF1DD" w:themeFill="accent3" w:themeFillTint="3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97,2</w:t>
            </w:r>
          </w:p>
        </w:tc>
        <w:tc>
          <w:tcPr>
            <w:tcW w:w="1161" w:type="dxa"/>
            <w:shd w:val="clear" w:color="auto" w:fill="FFFFFF"/>
            <w:vAlign w:val="center"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2C2941">
              <w:rPr>
                <w:rFonts w:eastAsia="Times New Roman"/>
                <w:lang w:eastAsia="ru-RU"/>
              </w:rPr>
              <w:t>96,6</w:t>
            </w:r>
            <w:r>
              <w:rPr>
                <w:rFonts w:eastAsia="Times New Roman"/>
                <w:lang w:eastAsia="ru-RU"/>
              </w:rPr>
              <w:t>/7</w:t>
            </w:r>
          </w:p>
        </w:tc>
      </w:tr>
      <w:tr w:rsidR="008B75B0" w:rsidRPr="002C2941" w:rsidTr="00384C88">
        <w:tc>
          <w:tcPr>
            <w:tcW w:w="87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2C2941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3685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B75B0" w:rsidRPr="002C2941" w:rsidRDefault="00E02697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hyperlink r:id="rId22" w:history="1">
              <w:r w:rsidR="008B75B0" w:rsidRPr="002C2941">
                <w:rPr>
                  <w:rFonts w:eastAsia="Times New Roman"/>
                  <w:lang w:eastAsia="ru-RU"/>
                </w:rPr>
                <w:t xml:space="preserve">Университет </w:t>
              </w:r>
              <w:proofErr w:type="spellStart"/>
              <w:r w:rsidR="008B75B0" w:rsidRPr="002C2941">
                <w:rPr>
                  <w:rFonts w:eastAsia="Times New Roman"/>
                  <w:lang w:eastAsia="ru-RU"/>
                </w:rPr>
                <w:t>Сэйнс</w:t>
              </w:r>
              <w:proofErr w:type="spellEnd"/>
              <w:r w:rsidR="008B75B0" w:rsidRPr="002C2941">
                <w:rPr>
                  <w:rFonts w:eastAsia="Times New Roman"/>
                  <w:lang w:eastAsia="ru-RU"/>
                </w:rPr>
                <w:t xml:space="preserve"> Малайзия</w:t>
              </w:r>
            </w:hyperlink>
          </w:p>
        </w:tc>
        <w:tc>
          <w:tcPr>
            <w:tcW w:w="2552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2C2941">
              <w:rPr>
                <w:rFonts w:eastAsia="Times New Roman"/>
                <w:lang w:eastAsia="ru-RU"/>
              </w:rPr>
              <w:t>Малайзия</w:t>
            </w:r>
          </w:p>
        </w:tc>
        <w:tc>
          <w:tcPr>
            <w:tcW w:w="1134" w:type="dxa"/>
            <w:shd w:val="clear" w:color="auto" w:fill="EAF1DD" w:themeFill="accent3" w:themeFillTint="3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96,9</w:t>
            </w:r>
          </w:p>
        </w:tc>
        <w:tc>
          <w:tcPr>
            <w:tcW w:w="1161" w:type="dxa"/>
            <w:shd w:val="clear" w:color="auto" w:fill="FFFFFF"/>
            <w:vAlign w:val="center"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2C2941">
              <w:rPr>
                <w:rFonts w:eastAsia="Times New Roman"/>
                <w:lang w:eastAsia="ru-RU"/>
              </w:rPr>
              <w:t>97,5</w:t>
            </w:r>
            <w:r>
              <w:rPr>
                <w:rFonts w:eastAsia="Times New Roman"/>
                <w:lang w:eastAsia="ru-RU"/>
              </w:rPr>
              <w:t>/4</w:t>
            </w:r>
          </w:p>
        </w:tc>
      </w:tr>
      <w:tr w:rsidR="008B75B0" w:rsidRPr="002C2941" w:rsidTr="00384C88">
        <w:tc>
          <w:tcPr>
            <w:tcW w:w="87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5</w:t>
            </w:r>
          </w:p>
        </w:tc>
        <w:tc>
          <w:tcPr>
            <w:tcW w:w="3685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5B095C">
              <w:rPr>
                <w:rFonts w:eastAsia="Times New Roman"/>
                <w:lang w:eastAsia="ru-RU"/>
              </w:rPr>
              <w:t>Университет</w:t>
            </w:r>
            <w:r>
              <w:rPr>
                <w:rFonts w:eastAsia="Times New Roman"/>
                <w:lang w:eastAsia="ru-RU"/>
              </w:rPr>
              <w:t xml:space="preserve"> Тасмании</w:t>
            </w:r>
          </w:p>
        </w:tc>
        <w:tc>
          <w:tcPr>
            <w:tcW w:w="2552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5B095C">
              <w:rPr>
                <w:rFonts w:eastAsia="Times New Roman"/>
                <w:lang w:eastAsia="ru-RU"/>
              </w:rPr>
              <w:t>Австралия</w:t>
            </w:r>
          </w:p>
        </w:tc>
        <w:tc>
          <w:tcPr>
            <w:tcW w:w="1134" w:type="dxa"/>
            <w:shd w:val="clear" w:color="auto" w:fill="EAF1DD" w:themeFill="accent3" w:themeFillTint="3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96,6</w:t>
            </w:r>
          </w:p>
        </w:tc>
        <w:tc>
          <w:tcPr>
            <w:tcW w:w="1161" w:type="dxa"/>
            <w:shd w:val="clear" w:color="auto" w:fill="FFFFFF"/>
            <w:vAlign w:val="center"/>
          </w:tcPr>
          <w:p w:rsidR="008B75B0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Не в </w:t>
            </w:r>
          </w:p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топ-10</w:t>
            </w:r>
          </w:p>
        </w:tc>
      </w:tr>
      <w:tr w:rsidR="008B75B0" w:rsidRPr="002C2941" w:rsidTr="00384C88">
        <w:tc>
          <w:tcPr>
            <w:tcW w:w="87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2C2941">
              <w:rPr>
                <w:rFonts w:eastAsia="Times New Roman"/>
                <w:lang w:eastAsia="ru-RU"/>
              </w:rPr>
              <w:t>6</w:t>
            </w:r>
          </w:p>
        </w:tc>
        <w:tc>
          <w:tcPr>
            <w:tcW w:w="3685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B75B0" w:rsidRPr="002C2941" w:rsidRDefault="00E02697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hyperlink r:id="rId23" w:history="1">
              <w:r w:rsidR="008B75B0" w:rsidRPr="002C2941">
                <w:rPr>
                  <w:rFonts w:eastAsia="Times New Roman"/>
                  <w:lang w:eastAsia="ru-RU"/>
                </w:rPr>
                <w:t>Государственный университет Аризоны (</w:t>
              </w:r>
              <w:proofErr w:type="gramStart"/>
              <w:r w:rsidR="008B75B0" w:rsidRPr="002C2941">
                <w:rPr>
                  <w:rFonts w:eastAsia="Times New Roman"/>
                  <w:lang w:eastAsia="ru-RU"/>
                </w:rPr>
                <w:t>Темпе</w:t>
              </w:r>
              <w:proofErr w:type="gramEnd"/>
              <w:r w:rsidR="008B75B0" w:rsidRPr="002C2941">
                <w:rPr>
                  <w:rFonts w:eastAsia="Times New Roman"/>
                  <w:lang w:eastAsia="ru-RU"/>
                </w:rPr>
                <w:t>)</w:t>
              </w:r>
            </w:hyperlink>
          </w:p>
        </w:tc>
        <w:tc>
          <w:tcPr>
            <w:tcW w:w="2552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2C2941">
              <w:rPr>
                <w:rFonts w:eastAsia="Times New Roman"/>
                <w:lang w:eastAsia="ru-RU"/>
              </w:rPr>
              <w:t>Соединенные Штаты</w:t>
            </w:r>
          </w:p>
        </w:tc>
        <w:tc>
          <w:tcPr>
            <w:tcW w:w="1134" w:type="dxa"/>
            <w:shd w:val="clear" w:color="auto" w:fill="EAF1DD" w:themeFill="accent3" w:themeFillTint="3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96,5</w:t>
            </w:r>
          </w:p>
        </w:tc>
        <w:tc>
          <w:tcPr>
            <w:tcW w:w="1161" w:type="dxa"/>
            <w:shd w:val="clear" w:color="auto" w:fill="FFFFFF"/>
            <w:vAlign w:val="center"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2C2941">
              <w:rPr>
                <w:rFonts w:eastAsia="Times New Roman"/>
                <w:lang w:eastAsia="ru-RU"/>
              </w:rPr>
              <w:t>98,5</w:t>
            </w:r>
            <w:r>
              <w:rPr>
                <w:rFonts w:eastAsia="Times New Roman"/>
                <w:lang w:eastAsia="ru-RU"/>
              </w:rPr>
              <w:t>/2</w:t>
            </w:r>
          </w:p>
        </w:tc>
      </w:tr>
      <w:tr w:rsidR="008B75B0" w:rsidRPr="002C2941" w:rsidTr="00384C88">
        <w:tc>
          <w:tcPr>
            <w:tcW w:w="87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2C2941">
              <w:rPr>
                <w:rFonts w:eastAsia="Times New Roman"/>
                <w:lang w:eastAsia="ru-RU"/>
              </w:rPr>
              <w:t>=</w:t>
            </w:r>
            <w:r>
              <w:rPr>
                <w:rFonts w:eastAsia="Times New Roman"/>
                <w:lang w:eastAsia="ru-RU"/>
              </w:rPr>
              <w:t>7</w:t>
            </w:r>
          </w:p>
        </w:tc>
        <w:tc>
          <w:tcPr>
            <w:tcW w:w="3685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Университет Альберты</w:t>
            </w:r>
          </w:p>
        </w:tc>
        <w:tc>
          <w:tcPr>
            <w:tcW w:w="2552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2C2941">
              <w:rPr>
                <w:rFonts w:eastAsia="Times New Roman"/>
                <w:lang w:eastAsia="ru-RU"/>
              </w:rPr>
              <w:t>Канада</w:t>
            </w:r>
          </w:p>
        </w:tc>
        <w:tc>
          <w:tcPr>
            <w:tcW w:w="1134" w:type="dxa"/>
            <w:shd w:val="clear" w:color="auto" w:fill="EAF1DD" w:themeFill="accent3" w:themeFillTint="3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96,4</w:t>
            </w:r>
          </w:p>
        </w:tc>
        <w:tc>
          <w:tcPr>
            <w:tcW w:w="1161" w:type="dxa"/>
            <w:shd w:val="clear" w:color="auto" w:fill="FFFFFF"/>
            <w:vAlign w:val="center"/>
          </w:tcPr>
          <w:p w:rsidR="008B75B0" w:rsidRPr="007F3984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7F3984">
              <w:rPr>
                <w:rFonts w:eastAsia="Times New Roman"/>
                <w:lang w:eastAsia="ru-RU"/>
              </w:rPr>
              <w:t xml:space="preserve">Не в </w:t>
            </w:r>
          </w:p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7F3984">
              <w:rPr>
                <w:rFonts w:eastAsia="Times New Roman"/>
                <w:lang w:eastAsia="ru-RU"/>
              </w:rPr>
              <w:t>топ-10</w:t>
            </w:r>
          </w:p>
        </w:tc>
      </w:tr>
      <w:tr w:rsidR="008B75B0" w:rsidRPr="002C2941" w:rsidTr="00384C88">
        <w:tc>
          <w:tcPr>
            <w:tcW w:w="87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2C2941">
              <w:rPr>
                <w:rFonts w:eastAsia="Times New Roman"/>
                <w:lang w:eastAsia="ru-RU"/>
              </w:rPr>
              <w:t>=7</w:t>
            </w:r>
            <w:r>
              <w:rPr>
                <w:rFonts w:eastAsia="Times New Roman"/>
                <w:lang w:eastAsia="ru-RU"/>
              </w:rPr>
              <w:t>*</w:t>
            </w:r>
          </w:p>
        </w:tc>
        <w:tc>
          <w:tcPr>
            <w:tcW w:w="3685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7F3984">
              <w:rPr>
                <w:rFonts w:eastAsia="Times New Roman"/>
                <w:lang w:eastAsia="ru-RU"/>
              </w:rPr>
              <w:t>Университет</w:t>
            </w:r>
            <w:r>
              <w:rPr>
                <w:rFonts w:eastAsia="Times New Roman"/>
                <w:lang w:eastAsia="ru-RU"/>
              </w:rPr>
              <w:t xml:space="preserve"> РМИТ</w:t>
            </w:r>
          </w:p>
        </w:tc>
        <w:tc>
          <w:tcPr>
            <w:tcW w:w="2552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7F3984">
              <w:rPr>
                <w:rFonts w:eastAsia="Times New Roman"/>
                <w:lang w:eastAsia="ru-RU"/>
              </w:rPr>
              <w:t>Австралия</w:t>
            </w:r>
          </w:p>
        </w:tc>
        <w:tc>
          <w:tcPr>
            <w:tcW w:w="1134" w:type="dxa"/>
            <w:shd w:val="clear" w:color="auto" w:fill="EAF1DD" w:themeFill="accent3" w:themeFillTint="3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96,4</w:t>
            </w:r>
          </w:p>
        </w:tc>
        <w:tc>
          <w:tcPr>
            <w:tcW w:w="1161" w:type="dxa"/>
            <w:shd w:val="clear" w:color="auto" w:fill="FFFFFF"/>
            <w:vAlign w:val="center"/>
          </w:tcPr>
          <w:p w:rsidR="008B75B0" w:rsidRPr="007F3984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7F3984">
              <w:rPr>
                <w:rFonts w:eastAsia="Times New Roman"/>
                <w:lang w:eastAsia="ru-RU"/>
              </w:rPr>
              <w:t xml:space="preserve">Не в </w:t>
            </w:r>
          </w:p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7F3984">
              <w:rPr>
                <w:rFonts w:eastAsia="Times New Roman"/>
                <w:lang w:eastAsia="ru-RU"/>
              </w:rPr>
              <w:t>топ-10</w:t>
            </w:r>
          </w:p>
        </w:tc>
      </w:tr>
      <w:tr w:rsidR="008B75B0" w:rsidRPr="002C2941" w:rsidTr="00384C88">
        <w:tc>
          <w:tcPr>
            <w:tcW w:w="87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730A69">
              <w:rPr>
                <w:rFonts w:eastAsia="Times New Roman"/>
                <w:lang w:eastAsia="ru-RU"/>
              </w:rPr>
              <w:t>=</w:t>
            </w:r>
            <w:r w:rsidRPr="002C2941">
              <w:rPr>
                <w:rFonts w:eastAsia="Times New Roman"/>
                <w:lang w:eastAsia="ru-RU"/>
              </w:rPr>
              <w:t>9</w:t>
            </w:r>
          </w:p>
        </w:tc>
        <w:tc>
          <w:tcPr>
            <w:tcW w:w="3685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proofErr w:type="spellStart"/>
            <w:r>
              <w:rPr>
                <w:rFonts w:eastAsia="Times New Roman"/>
                <w:lang w:eastAsia="ru-RU"/>
              </w:rPr>
              <w:t>Ольборгский</w:t>
            </w:r>
            <w:proofErr w:type="spellEnd"/>
            <w:r>
              <w:rPr>
                <w:rFonts w:eastAsia="Times New Roman"/>
                <w:lang w:eastAsia="ru-RU"/>
              </w:rPr>
              <w:t xml:space="preserve"> у</w:t>
            </w:r>
            <w:r w:rsidRPr="007F3984">
              <w:rPr>
                <w:rFonts w:eastAsia="Times New Roman"/>
                <w:lang w:eastAsia="ru-RU"/>
              </w:rPr>
              <w:t>ниверситет</w:t>
            </w:r>
            <w:r>
              <w:rPr>
                <w:rFonts w:eastAsia="Times New Roman"/>
                <w:lang w:eastAsia="ru-RU"/>
              </w:rPr>
              <w:t xml:space="preserve"> </w:t>
            </w:r>
          </w:p>
        </w:tc>
        <w:tc>
          <w:tcPr>
            <w:tcW w:w="2552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Дания </w:t>
            </w:r>
          </w:p>
        </w:tc>
        <w:tc>
          <w:tcPr>
            <w:tcW w:w="1134" w:type="dxa"/>
            <w:shd w:val="clear" w:color="auto" w:fill="EAF1DD" w:themeFill="accent3" w:themeFillTint="3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95</w:t>
            </w:r>
            <w:r w:rsidRPr="002C2941">
              <w:rPr>
                <w:rFonts w:eastAsia="Times New Roman"/>
                <w:lang w:eastAsia="ru-RU"/>
              </w:rPr>
              <w:t>,</w:t>
            </w:r>
            <w:r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161" w:type="dxa"/>
            <w:shd w:val="clear" w:color="auto" w:fill="FFFFFF"/>
            <w:vAlign w:val="center"/>
          </w:tcPr>
          <w:p w:rsidR="008B75B0" w:rsidRPr="007F3984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7F3984">
              <w:rPr>
                <w:rFonts w:eastAsia="Times New Roman"/>
                <w:lang w:eastAsia="ru-RU"/>
              </w:rPr>
              <w:t xml:space="preserve">Не в </w:t>
            </w:r>
          </w:p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7F3984">
              <w:rPr>
                <w:rFonts w:eastAsia="Times New Roman"/>
                <w:lang w:eastAsia="ru-RU"/>
              </w:rPr>
              <w:t>топ-10</w:t>
            </w:r>
          </w:p>
        </w:tc>
      </w:tr>
      <w:tr w:rsidR="008B75B0" w:rsidRPr="002C2941" w:rsidTr="00384C88">
        <w:tc>
          <w:tcPr>
            <w:tcW w:w="87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730A69">
              <w:rPr>
                <w:rFonts w:eastAsia="Times New Roman"/>
                <w:lang w:eastAsia="ru-RU"/>
              </w:rPr>
              <w:t>=</w:t>
            </w:r>
            <w:r w:rsidRPr="002C2941">
              <w:rPr>
                <w:rFonts w:eastAsia="Times New Roman"/>
                <w:lang w:eastAsia="ru-RU"/>
              </w:rPr>
              <w:t>9</w:t>
            </w:r>
            <w:r>
              <w:rPr>
                <w:rFonts w:eastAsia="Times New Roman"/>
                <w:lang w:eastAsia="ru-RU"/>
              </w:rPr>
              <w:t>*</w:t>
            </w:r>
          </w:p>
        </w:tc>
        <w:tc>
          <w:tcPr>
            <w:tcW w:w="3685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7F3984">
              <w:rPr>
                <w:rFonts w:eastAsia="Times New Roman"/>
                <w:lang w:eastAsia="ru-RU"/>
              </w:rPr>
              <w:t>Университет</w:t>
            </w:r>
            <w:r>
              <w:rPr>
                <w:rFonts w:eastAsia="Times New Roman"/>
                <w:lang w:eastAsia="ru-RU"/>
              </w:rPr>
              <w:t xml:space="preserve"> Виктории</w:t>
            </w:r>
          </w:p>
        </w:tc>
        <w:tc>
          <w:tcPr>
            <w:tcW w:w="2552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Канада </w:t>
            </w:r>
          </w:p>
        </w:tc>
        <w:tc>
          <w:tcPr>
            <w:tcW w:w="1134" w:type="dxa"/>
            <w:shd w:val="clear" w:color="auto" w:fill="EAF1DD" w:themeFill="accent3" w:themeFillTint="3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730A69">
              <w:rPr>
                <w:rFonts w:eastAsia="Times New Roman"/>
                <w:lang w:eastAsia="ru-RU"/>
              </w:rPr>
              <w:t>95,8</w:t>
            </w:r>
          </w:p>
        </w:tc>
        <w:tc>
          <w:tcPr>
            <w:tcW w:w="1161" w:type="dxa"/>
            <w:shd w:val="clear" w:color="auto" w:fill="FFFFFF"/>
            <w:vAlign w:val="center"/>
          </w:tcPr>
          <w:p w:rsidR="008B75B0" w:rsidRPr="007F3984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7F3984">
              <w:rPr>
                <w:rFonts w:eastAsia="Times New Roman"/>
                <w:lang w:eastAsia="ru-RU"/>
              </w:rPr>
              <w:t xml:space="preserve">Не в </w:t>
            </w:r>
          </w:p>
          <w:p w:rsidR="008B75B0" w:rsidRPr="002C2941" w:rsidRDefault="008B75B0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7F3984">
              <w:rPr>
                <w:rFonts w:eastAsia="Times New Roman"/>
                <w:lang w:eastAsia="ru-RU"/>
              </w:rPr>
              <w:t>топ-10</w:t>
            </w:r>
          </w:p>
        </w:tc>
      </w:tr>
    </w:tbl>
    <w:p w:rsidR="008B75B0" w:rsidRDefault="008B75B0" w:rsidP="008B75B0">
      <w:pPr>
        <w:rPr>
          <w:rFonts w:eastAsiaTheme="majorEastAsia"/>
          <w:i/>
          <w:sz w:val="20"/>
          <w:szCs w:val="20"/>
        </w:rPr>
      </w:pPr>
      <w:r w:rsidRPr="00730A69">
        <w:rPr>
          <w:rFonts w:eastAsiaTheme="majorEastAsia"/>
          <w:i/>
          <w:sz w:val="20"/>
          <w:szCs w:val="20"/>
        </w:rPr>
        <w:t>*</w:t>
      </w:r>
      <w:r w:rsidRPr="00A90601">
        <w:rPr>
          <w:rFonts w:eastAsiaTheme="majorEastAsia"/>
          <w:i/>
          <w:sz w:val="20"/>
          <w:szCs w:val="20"/>
        </w:rPr>
        <w:t xml:space="preserve"> </w:t>
      </w:r>
      <w:r w:rsidRPr="00730A69">
        <w:rPr>
          <w:rFonts w:eastAsiaTheme="majorEastAsia"/>
          <w:i/>
          <w:sz w:val="20"/>
          <w:szCs w:val="20"/>
        </w:rPr>
        <w:t>Мест</w:t>
      </w:r>
      <w:r>
        <w:rPr>
          <w:rFonts w:eastAsiaTheme="majorEastAsia"/>
          <w:i/>
          <w:sz w:val="20"/>
          <w:szCs w:val="20"/>
        </w:rPr>
        <w:t xml:space="preserve">а 8 и 10 отсутствуют в 2023 г., </w:t>
      </w:r>
      <w:r w:rsidRPr="00730A69">
        <w:rPr>
          <w:rFonts w:eastAsiaTheme="majorEastAsia"/>
          <w:i/>
          <w:sz w:val="20"/>
          <w:szCs w:val="20"/>
        </w:rPr>
        <w:t xml:space="preserve"> </w:t>
      </w:r>
      <w:r>
        <w:rPr>
          <w:rFonts w:eastAsiaTheme="majorEastAsia"/>
          <w:i/>
          <w:sz w:val="20"/>
          <w:szCs w:val="20"/>
        </w:rPr>
        <w:t>приравненные к 7 и 9 соответственно</w:t>
      </w:r>
      <w:r w:rsidRPr="00730A69">
        <w:rPr>
          <w:rFonts w:eastAsiaTheme="majorEastAsia"/>
          <w:i/>
          <w:sz w:val="20"/>
          <w:szCs w:val="20"/>
        </w:rPr>
        <w:t>.</w:t>
      </w:r>
    </w:p>
    <w:p w:rsidR="008B75B0" w:rsidRDefault="008B75B0" w:rsidP="008B75B0">
      <w:pPr>
        <w:spacing w:after="240"/>
        <w:rPr>
          <w:rFonts w:eastAsiaTheme="majorEastAsia"/>
          <w:i/>
          <w:sz w:val="20"/>
          <w:szCs w:val="20"/>
        </w:rPr>
      </w:pPr>
    </w:p>
    <w:p w:rsidR="008B75B0" w:rsidRDefault="008B75B0">
      <w:pPr>
        <w:rPr>
          <w:rFonts w:eastAsiaTheme="majorEastAsia"/>
          <w:b/>
        </w:rPr>
      </w:pPr>
      <w:r>
        <w:rPr>
          <w:rFonts w:eastAsiaTheme="majorEastAsia"/>
          <w:b/>
        </w:rPr>
        <w:br w:type="page"/>
      </w:r>
    </w:p>
    <w:p w:rsidR="008B75B0" w:rsidRDefault="008B75B0" w:rsidP="008B75B0">
      <w:pPr>
        <w:spacing w:after="240"/>
        <w:rPr>
          <w:rFonts w:eastAsiaTheme="majorEastAsia"/>
          <w:b/>
        </w:rPr>
      </w:pPr>
      <w:r w:rsidRPr="00FA3568">
        <w:rPr>
          <w:rFonts w:eastAsiaTheme="majorEastAsia"/>
          <w:b/>
        </w:rPr>
        <w:lastRenderedPageBreak/>
        <w:t xml:space="preserve">Лучшие университеты мира по </w:t>
      </w:r>
      <w:proofErr w:type="gramStart"/>
      <w:r w:rsidRPr="00FA3568">
        <w:rPr>
          <w:rFonts w:eastAsiaTheme="majorEastAsia"/>
          <w:b/>
        </w:rPr>
        <w:t>отдельным</w:t>
      </w:r>
      <w:proofErr w:type="gramEnd"/>
      <w:r w:rsidRPr="00FA3568">
        <w:rPr>
          <w:rFonts w:eastAsiaTheme="majorEastAsia"/>
          <w:b/>
        </w:rPr>
        <w:t xml:space="preserve"> ЦУР</w:t>
      </w:r>
      <w:r>
        <w:rPr>
          <w:rFonts w:eastAsiaTheme="majorEastAsia"/>
          <w:b/>
        </w:rPr>
        <w:t xml:space="preserve"> </w:t>
      </w:r>
      <w:r w:rsidRPr="00FA3568">
        <w:rPr>
          <w:rFonts w:eastAsiaTheme="majorEastAsia"/>
          <w:i/>
          <w:sz w:val="20"/>
          <w:szCs w:val="20"/>
        </w:rPr>
        <w:t>(балл по ЦУР</w:t>
      </w:r>
      <w:r>
        <w:rPr>
          <w:rFonts w:eastAsiaTheme="majorEastAsia"/>
          <w:i/>
          <w:sz w:val="20"/>
          <w:szCs w:val="20"/>
        </w:rPr>
        <w:t xml:space="preserve"> </w:t>
      </w:r>
      <w:r w:rsidRPr="00FA3568">
        <w:rPr>
          <w:rFonts w:eastAsiaTheme="majorEastAsia"/>
          <w:i/>
          <w:sz w:val="20"/>
          <w:szCs w:val="20"/>
        </w:rPr>
        <w:t>/</w:t>
      </w:r>
      <w:r>
        <w:rPr>
          <w:rFonts w:eastAsiaTheme="majorEastAsia"/>
          <w:i/>
          <w:sz w:val="20"/>
          <w:szCs w:val="20"/>
        </w:rPr>
        <w:t xml:space="preserve"> </w:t>
      </w:r>
      <w:r w:rsidRPr="00FA3568">
        <w:rPr>
          <w:rFonts w:eastAsiaTheme="majorEastAsia"/>
          <w:i/>
          <w:sz w:val="20"/>
          <w:szCs w:val="20"/>
        </w:rPr>
        <w:t>общий балл)</w:t>
      </w:r>
      <w:r w:rsidRPr="00FA3568">
        <w:rPr>
          <w:rFonts w:eastAsiaTheme="majorEastAsia"/>
          <w:b/>
        </w:rPr>
        <w:t>:</w:t>
      </w:r>
    </w:p>
    <w:tbl>
      <w:tblPr>
        <w:tblStyle w:val="a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2694"/>
        <w:gridCol w:w="5635"/>
      </w:tblGrid>
      <w:tr w:rsidR="008B75B0" w:rsidTr="00384C88">
        <w:tc>
          <w:tcPr>
            <w:tcW w:w="1242" w:type="dxa"/>
          </w:tcPr>
          <w:p w:rsidR="008B75B0" w:rsidRDefault="008B75B0" w:rsidP="00384C88">
            <w:pPr>
              <w:ind w:firstLine="0"/>
              <w:jc w:val="left"/>
              <w:rPr>
                <w:rFonts w:eastAsiaTheme="majorEastAsia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41AAB3" wp14:editId="713E51B7">
                  <wp:extent cx="632460" cy="621649"/>
                  <wp:effectExtent l="0" t="0" r="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62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8B75B0" w:rsidRDefault="00E02697" w:rsidP="00384C88">
            <w:pPr>
              <w:ind w:firstLine="0"/>
              <w:jc w:val="left"/>
              <w:rPr>
                <w:rFonts w:eastAsiaTheme="majorEastAsia"/>
                <w:b/>
              </w:rPr>
            </w:pPr>
            <w:hyperlink r:id="rId25" w:history="1">
              <w:r w:rsidR="008B75B0" w:rsidRPr="00C360CF">
                <w:rPr>
                  <w:rStyle w:val="a6"/>
                  <w:b/>
                  <w:bCs/>
                  <w:color w:val="auto"/>
                  <w:u w:val="none"/>
                </w:rPr>
                <w:t>ЦУР 1.</w:t>
              </w:r>
              <w:r w:rsidR="008B75B0" w:rsidRPr="008E345B">
                <w:rPr>
                  <w:rStyle w:val="a6"/>
                  <w:bCs/>
                  <w:color w:val="auto"/>
                  <w:u w:val="none"/>
                </w:rPr>
                <w:t xml:space="preserve"> </w:t>
              </w:r>
              <w:r w:rsidR="008B75B0" w:rsidRPr="005C7A56">
                <w:rPr>
                  <w:rStyle w:val="a6"/>
                  <w:b/>
                  <w:bCs/>
                  <w:color w:val="auto"/>
                  <w:u w:val="none"/>
                </w:rPr>
                <w:t>Ликвидация нищеты</w:t>
              </w:r>
            </w:hyperlink>
          </w:p>
        </w:tc>
        <w:tc>
          <w:tcPr>
            <w:tcW w:w="5635" w:type="dxa"/>
          </w:tcPr>
          <w:p w:rsidR="008B75B0" w:rsidRDefault="008B75B0" w:rsidP="00384C88">
            <w:pPr>
              <w:ind w:firstLine="0"/>
              <w:jc w:val="left"/>
              <w:rPr>
                <w:rStyle w:val="a5"/>
                <w:b w:val="0"/>
              </w:rPr>
            </w:pPr>
            <w:r w:rsidRPr="00FA3568">
              <w:t>Университет Йоханнесбурга</w:t>
            </w:r>
            <w:r w:rsidRPr="005C7A56">
              <w:rPr>
                <w:rStyle w:val="a5"/>
              </w:rPr>
              <w:t> </w:t>
            </w:r>
            <w:r w:rsidRPr="005C7A56">
              <w:rPr>
                <w:rStyle w:val="a5"/>
                <w:b w:val="0"/>
              </w:rPr>
              <w:t>(</w:t>
            </w:r>
            <w:r w:rsidRPr="00FA3568">
              <w:rPr>
                <w:rStyle w:val="a5"/>
                <w:b w:val="0"/>
              </w:rPr>
              <w:t>Южная Африка</w:t>
            </w:r>
            <w:r w:rsidRPr="005C7A56">
              <w:rPr>
                <w:rStyle w:val="a5"/>
                <w:b w:val="0"/>
              </w:rPr>
              <w:t>)</w:t>
            </w:r>
            <w:r>
              <w:rPr>
                <w:rStyle w:val="a5"/>
                <w:b w:val="0"/>
              </w:rPr>
              <w:t xml:space="preserve"> </w:t>
            </w:r>
          </w:p>
          <w:p w:rsidR="008B75B0" w:rsidRPr="00042965" w:rsidRDefault="008B75B0" w:rsidP="00384C88">
            <w:pPr>
              <w:ind w:firstLine="0"/>
              <w:jc w:val="left"/>
              <w:rPr>
                <w:i/>
              </w:rPr>
            </w:pPr>
            <w:r w:rsidRPr="00042965">
              <w:rPr>
                <w:rStyle w:val="a5"/>
                <w:b w:val="0"/>
                <w:i/>
              </w:rPr>
              <w:t>92,0 / 91,8</w:t>
            </w:r>
            <w:r w:rsidRPr="00042965">
              <w:rPr>
                <w:rStyle w:val="a5"/>
                <w:i/>
              </w:rPr>
              <w:t xml:space="preserve"> </w:t>
            </w:r>
          </w:p>
          <w:p w:rsidR="008B75B0" w:rsidRDefault="008B75B0" w:rsidP="00384C88">
            <w:pPr>
              <w:ind w:firstLine="0"/>
              <w:jc w:val="left"/>
              <w:rPr>
                <w:rFonts w:eastAsiaTheme="majorEastAsia"/>
                <w:b/>
              </w:rPr>
            </w:pPr>
          </w:p>
        </w:tc>
      </w:tr>
      <w:tr w:rsidR="008B75B0" w:rsidTr="00384C88">
        <w:tc>
          <w:tcPr>
            <w:tcW w:w="1242" w:type="dxa"/>
          </w:tcPr>
          <w:p w:rsidR="008B75B0" w:rsidRDefault="008B75B0" w:rsidP="00384C88">
            <w:pPr>
              <w:ind w:firstLine="0"/>
              <w:jc w:val="left"/>
              <w:rPr>
                <w:rFonts w:eastAsiaTheme="majorEastAsia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D1DEA0" wp14:editId="545697C9">
                  <wp:extent cx="635521" cy="624840"/>
                  <wp:effectExtent l="0" t="0" r="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521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8B75B0" w:rsidRDefault="00E02697" w:rsidP="00384C88">
            <w:pPr>
              <w:ind w:firstLine="0"/>
              <w:jc w:val="left"/>
              <w:rPr>
                <w:rFonts w:eastAsiaTheme="majorEastAsia"/>
                <w:b/>
              </w:rPr>
            </w:pPr>
            <w:hyperlink r:id="rId27" w:history="1">
              <w:r w:rsidR="008B75B0" w:rsidRPr="00C360CF">
                <w:rPr>
                  <w:rStyle w:val="a5"/>
                </w:rPr>
                <w:t xml:space="preserve">ЦУР 2. </w:t>
              </w:r>
              <w:r w:rsidR="008B75B0" w:rsidRPr="005C7A56">
                <w:rPr>
                  <w:rStyle w:val="a5"/>
                </w:rPr>
                <w:t>Ликвидация голода</w:t>
              </w:r>
            </w:hyperlink>
          </w:p>
        </w:tc>
        <w:tc>
          <w:tcPr>
            <w:tcW w:w="5635" w:type="dxa"/>
          </w:tcPr>
          <w:p w:rsidR="008B75B0" w:rsidRDefault="008B75B0" w:rsidP="00384C88">
            <w:pPr>
              <w:ind w:firstLine="0"/>
              <w:jc w:val="left"/>
              <w:rPr>
                <w:rStyle w:val="a6"/>
                <w:color w:val="auto"/>
                <w:u w:val="none"/>
              </w:rPr>
            </w:pPr>
            <w:r w:rsidRPr="00FA3568">
              <w:t>Королевский университет</w:t>
            </w:r>
            <w:r w:rsidRPr="005C7A56">
              <w:rPr>
                <w:rStyle w:val="a6"/>
                <w:b/>
                <w:color w:val="auto"/>
                <w:u w:val="none"/>
              </w:rPr>
              <w:t> </w:t>
            </w:r>
            <w:r>
              <w:rPr>
                <w:rStyle w:val="a6"/>
                <w:color w:val="auto"/>
                <w:u w:val="none"/>
              </w:rPr>
              <w:t>(Канада</w:t>
            </w:r>
            <w:r w:rsidRPr="005C7A56">
              <w:rPr>
                <w:rStyle w:val="a6"/>
                <w:color w:val="auto"/>
                <w:u w:val="none"/>
              </w:rPr>
              <w:t>)</w:t>
            </w:r>
            <w:r>
              <w:rPr>
                <w:rStyle w:val="a6"/>
                <w:color w:val="auto"/>
                <w:u w:val="none"/>
              </w:rPr>
              <w:t xml:space="preserve"> </w:t>
            </w:r>
          </w:p>
          <w:p w:rsidR="008B75B0" w:rsidRPr="00042965" w:rsidRDefault="008B75B0" w:rsidP="00384C88">
            <w:pPr>
              <w:ind w:firstLine="0"/>
              <w:jc w:val="left"/>
              <w:rPr>
                <w:rFonts w:eastAsiaTheme="majorEastAsia"/>
                <w:b/>
                <w:i/>
              </w:rPr>
            </w:pPr>
            <w:r w:rsidRPr="00042965">
              <w:rPr>
                <w:rStyle w:val="a6"/>
                <w:i/>
                <w:color w:val="auto"/>
                <w:u w:val="none"/>
              </w:rPr>
              <w:t>90,6 / 97,2</w:t>
            </w:r>
          </w:p>
        </w:tc>
      </w:tr>
      <w:tr w:rsidR="008B75B0" w:rsidTr="00384C88">
        <w:trPr>
          <w:trHeight w:val="1034"/>
        </w:trPr>
        <w:tc>
          <w:tcPr>
            <w:tcW w:w="1242" w:type="dxa"/>
          </w:tcPr>
          <w:p w:rsidR="008B75B0" w:rsidRDefault="008B75B0" w:rsidP="00384C88">
            <w:pPr>
              <w:ind w:firstLine="0"/>
              <w:jc w:val="left"/>
              <w:rPr>
                <w:rFonts w:eastAsiaTheme="majorEastAsia"/>
                <w:b/>
              </w:rPr>
            </w:pPr>
            <w:r>
              <w:object w:dxaOrig="1536" w:dyaOrig="14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pt;height:46.65pt" o:ole="">
                  <v:imagedata r:id="rId28" o:title=""/>
                </v:shape>
                <o:OLEObject Type="Embed" ProgID="PBrush" ShapeID="_x0000_i1025" DrawAspect="Content" ObjectID="_1748083142" r:id="rId29"/>
              </w:object>
            </w:r>
          </w:p>
        </w:tc>
        <w:tc>
          <w:tcPr>
            <w:tcW w:w="2694" w:type="dxa"/>
          </w:tcPr>
          <w:p w:rsidR="008B75B0" w:rsidRDefault="00E02697" w:rsidP="00384C88">
            <w:pPr>
              <w:ind w:firstLine="0"/>
              <w:jc w:val="left"/>
              <w:rPr>
                <w:rFonts w:eastAsiaTheme="majorEastAsia"/>
                <w:b/>
              </w:rPr>
            </w:pPr>
            <w:hyperlink r:id="rId30" w:history="1">
              <w:r w:rsidR="008B75B0" w:rsidRPr="00C360CF">
                <w:rPr>
                  <w:rStyle w:val="a5"/>
                </w:rPr>
                <w:t xml:space="preserve">ЦУР 3. </w:t>
              </w:r>
              <w:r w:rsidR="008B75B0" w:rsidRPr="005C7A56">
                <w:rPr>
                  <w:rStyle w:val="a5"/>
                </w:rPr>
                <w:t>Хорошее здоровье и благополучие</w:t>
              </w:r>
            </w:hyperlink>
          </w:p>
        </w:tc>
        <w:tc>
          <w:tcPr>
            <w:tcW w:w="5635" w:type="dxa"/>
          </w:tcPr>
          <w:p w:rsidR="008B75B0" w:rsidRDefault="008B75B0" w:rsidP="00384C88">
            <w:pPr>
              <w:ind w:firstLine="0"/>
              <w:jc w:val="left"/>
              <w:rPr>
                <w:rStyle w:val="a6"/>
                <w:color w:val="auto"/>
                <w:u w:val="none"/>
              </w:rPr>
            </w:pPr>
            <w:r w:rsidRPr="00FA3568">
              <w:t>RCSI Университет медицины и медицинских наук</w:t>
            </w:r>
            <w:r w:rsidRPr="005C7A56">
              <w:rPr>
                <w:rStyle w:val="a6"/>
                <w:b/>
                <w:color w:val="auto"/>
                <w:u w:val="none"/>
              </w:rPr>
              <w:t>  </w:t>
            </w:r>
            <w:r w:rsidRPr="005C7A56">
              <w:rPr>
                <w:rStyle w:val="a6"/>
                <w:color w:val="auto"/>
                <w:u w:val="none"/>
              </w:rPr>
              <w:t>(И</w:t>
            </w:r>
            <w:r>
              <w:rPr>
                <w:rStyle w:val="a6"/>
                <w:color w:val="auto"/>
                <w:u w:val="none"/>
              </w:rPr>
              <w:t>рландия</w:t>
            </w:r>
            <w:r w:rsidRPr="005C7A56">
              <w:rPr>
                <w:rStyle w:val="a6"/>
                <w:color w:val="auto"/>
                <w:u w:val="none"/>
              </w:rPr>
              <w:t>)</w:t>
            </w:r>
            <w:r>
              <w:rPr>
                <w:rStyle w:val="a6"/>
                <w:color w:val="auto"/>
                <w:u w:val="none"/>
              </w:rPr>
              <w:t xml:space="preserve"> </w:t>
            </w:r>
          </w:p>
          <w:p w:rsidR="008B75B0" w:rsidRPr="00042965" w:rsidRDefault="008B75B0" w:rsidP="00384C88">
            <w:pPr>
              <w:ind w:firstLine="0"/>
              <w:jc w:val="left"/>
              <w:rPr>
                <w:rFonts w:eastAsiaTheme="majorEastAsia"/>
                <w:b/>
                <w:i/>
              </w:rPr>
            </w:pPr>
            <w:r w:rsidRPr="00042965">
              <w:rPr>
                <w:rStyle w:val="a6"/>
                <w:i/>
                <w:color w:val="auto"/>
                <w:u w:val="none"/>
              </w:rPr>
              <w:t>94,0 / 82,2 – 88,2</w:t>
            </w:r>
          </w:p>
        </w:tc>
      </w:tr>
      <w:tr w:rsidR="008B75B0" w:rsidTr="00384C88">
        <w:tc>
          <w:tcPr>
            <w:tcW w:w="1242" w:type="dxa"/>
          </w:tcPr>
          <w:p w:rsidR="008B75B0" w:rsidRDefault="008B75B0" w:rsidP="00384C88">
            <w:pPr>
              <w:ind w:firstLine="0"/>
              <w:jc w:val="left"/>
              <w:rPr>
                <w:rFonts w:eastAsiaTheme="majorEastAsia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09D702" wp14:editId="298A2B2A">
                  <wp:extent cx="633657" cy="59436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610" cy="595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8B75B0" w:rsidRDefault="00E02697" w:rsidP="00384C88">
            <w:pPr>
              <w:ind w:firstLine="0"/>
              <w:jc w:val="left"/>
              <w:rPr>
                <w:rFonts w:eastAsiaTheme="majorEastAsia"/>
                <w:b/>
              </w:rPr>
            </w:pPr>
            <w:hyperlink r:id="rId32" w:history="1">
              <w:r w:rsidR="008B75B0" w:rsidRPr="00C360CF">
                <w:rPr>
                  <w:rStyle w:val="a5"/>
                </w:rPr>
                <w:t xml:space="preserve">ЦУР 4. </w:t>
              </w:r>
              <w:r w:rsidR="008B75B0" w:rsidRPr="005C7A56">
                <w:rPr>
                  <w:rStyle w:val="a5"/>
                </w:rPr>
                <w:t>Качественное образование</w:t>
              </w:r>
            </w:hyperlink>
          </w:p>
        </w:tc>
        <w:tc>
          <w:tcPr>
            <w:tcW w:w="5635" w:type="dxa"/>
          </w:tcPr>
          <w:p w:rsidR="008B75B0" w:rsidRDefault="008B75B0" w:rsidP="00384C88">
            <w:pPr>
              <w:ind w:firstLine="0"/>
              <w:jc w:val="left"/>
              <w:rPr>
                <w:rFonts w:eastAsiaTheme="majorEastAsia"/>
              </w:rPr>
            </w:pPr>
            <w:r w:rsidRPr="00C40A31">
              <w:rPr>
                <w:rFonts w:eastAsiaTheme="majorEastAsia"/>
              </w:rPr>
              <w:t xml:space="preserve">Университет науки и технологий </w:t>
            </w:r>
            <w:proofErr w:type="spellStart"/>
            <w:r w:rsidRPr="00C40A31">
              <w:rPr>
                <w:rFonts w:eastAsiaTheme="majorEastAsia"/>
              </w:rPr>
              <w:t>Кваме</w:t>
            </w:r>
            <w:proofErr w:type="spellEnd"/>
            <w:r w:rsidRPr="00C40A31">
              <w:rPr>
                <w:rFonts w:eastAsiaTheme="majorEastAsia"/>
              </w:rPr>
              <w:t xml:space="preserve"> </w:t>
            </w:r>
            <w:proofErr w:type="spellStart"/>
            <w:r w:rsidRPr="00C40A31">
              <w:rPr>
                <w:rFonts w:eastAsiaTheme="majorEastAsia"/>
              </w:rPr>
              <w:t>Нкрума</w:t>
            </w:r>
            <w:proofErr w:type="spellEnd"/>
            <w:r>
              <w:rPr>
                <w:rFonts w:eastAsiaTheme="majorEastAsia"/>
              </w:rPr>
              <w:t xml:space="preserve"> (Гана) </w:t>
            </w:r>
          </w:p>
          <w:p w:rsidR="008B75B0" w:rsidRPr="00042965" w:rsidRDefault="008B75B0" w:rsidP="00384C88">
            <w:pPr>
              <w:ind w:firstLine="0"/>
              <w:jc w:val="left"/>
              <w:rPr>
                <w:rFonts w:eastAsiaTheme="majorEastAsia"/>
                <w:i/>
              </w:rPr>
            </w:pPr>
            <w:r w:rsidRPr="00042965">
              <w:rPr>
                <w:rFonts w:eastAsiaTheme="majorEastAsia"/>
                <w:i/>
              </w:rPr>
              <w:t>92,3 / 82,2–88,2</w:t>
            </w:r>
          </w:p>
        </w:tc>
      </w:tr>
      <w:tr w:rsidR="008B75B0" w:rsidTr="00384C88">
        <w:tc>
          <w:tcPr>
            <w:tcW w:w="1242" w:type="dxa"/>
          </w:tcPr>
          <w:p w:rsidR="008B75B0" w:rsidRDefault="008B75B0" w:rsidP="00384C88">
            <w:pPr>
              <w:ind w:firstLine="0"/>
              <w:jc w:val="left"/>
              <w:rPr>
                <w:rFonts w:eastAsiaTheme="majorEastAsia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A6B004" wp14:editId="79BB6769">
                  <wp:extent cx="632460" cy="55278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5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8B75B0" w:rsidRDefault="00E02697" w:rsidP="00384C88">
            <w:pPr>
              <w:ind w:firstLine="0"/>
              <w:jc w:val="left"/>
              <w:rPr>
                <w:rFonts w:eastAsiaTheme="majorEastAsia"/>
                <w:b/>
              </w:rPr>
            </w:pPr>
            <w:hyperlink r:id="rId34" w:history="1">
              <w:r w:rsidR="008B75B0" w:rsidRPr="00C360CF">
                <w:rPr>
                  <w:rStyle w:val="a5"/>
                </w:rPr>
                <w:t>ЦУР 5. Г</w:t>
              </w:r>
              <w:r w:rsidR="008B75B0" w:rsidRPr="005C7A56">
                <w:rPr>
                  <w:rStyle w:val="a5"/>
                </w:rPr>
                <w:t>ендерное равенство</w:t>
              </w:r>
            </w:hyperlink>
          </w:p>
        </w:tc>
        <w:tc>
          <w:tcPr>
            <w:tcW w:w="5635" w:type="dxa"/>
          </w:tcPr>
          <w:p w:rsidR="008B75B0" w:rsidRDefault="008B75B0" w:rsidP="00384C88">
            <w:pPr>
              <w:ind w:firstLine="0"/>
              <w:jc w:val="left"/>
              <w:rPr>
                <w:rFonts w:eastAsiaTheme="majorEastAsia"/>
              </w:rPr>
            </w:pPr>
            <w:r w:rsidRPr="00C40A31">
              <w:rPr>
                <w:rFonts w:eastAsiaTheme="majorEastAsia"/>
              </w:rPr>
              <w:t>Университет Западного Сиднея</w:t>
            </w:r>
            <w:r>
              <w:rPr>
                <w:rFonts w:eastAsiaTheme="majorEastAsia"/>
              </w:rPr>
              <w:t xml:space="preserve"> (Австралия)</w:t>
            </w:r>
          </w:p>
          <w:p w:rsidR="008B75B0" w:rsidRPr="00042965" w:rsidRDefault="008B75B0" w:rsidP="00384C88">
            <w:pPr>
              <w:ind w:firstLine="0"/>
              <w:jc w:val="left"/>
              <w:rPr>
                <w:rFonts w:eastAsiaTheme="majorEastAsia"/>
                <w:i/>
              </w:rPr>
            </w:pPr>
            <w:r w:rsidRPr="00042965">
              <w:rPr>
                <w:rFonts w:eastAsiaTheme="majorEastAsia"/>
                <w:i/>
              </w:rPr>
              <w:t>80,3 / 99,4</w:t>
            </w:r>
          </w:p>
        </w:tc>
      </w:tr>
      <w:tr w:rsidR="008B75B0" w:rsidTr="00384C88">
        <w:tc>
          <w:tcPr>
            <w:tcW w:w="1242" w:type="dxa"/>
          </w:tcPr>
          <w:p w:rsidR="008B75B0" w:rsidRDefault="008B75B0" w:rsidP="00384C88">
            <w:pPr>
              <w:ind w:firstLine="0"/>
              <w:jc w:val="left"/>
              <w:rPr>
                <w:rFonts w:eastAsiaTheme="majorEastAsia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7B1ECF" wp14:editId="7F59A1D2">
                  <wp:extent cx="751691" cy="69342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360" cy="69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8B75B0" w:rsidRDefault="00E02697" w:rsidP="00384C88">
            <w:pPr>
              <w:ind w:firstLine="0"/>
              <w:jc w:val="left"/>
              <w:rPr>
                <w:rFonts w:eastAsiaTheme="majorEastAsia"/>
                <w:b/>
              </w:rPr>
            </w:pPr>
            <w:hyperlink r:id="rId36" w:history="1">
              <w:r w:rsidR="008B75B0" w:rsidRPr="00C360CF">
                <w:rPr>
                  <w:rStyle w:val="a5"/>
                </w:rPr>
                <w:t xml:space="preserve">ЦУР 6. </w:t>
              </w:r>
              <w:r w:rsidR="008B75B0" w:rsidRPr="005C7A56">
                <w:rPr>
                  <w:rStyle w:val="a5"/>
                </w:rPr>
                <w:t>Чистая вода и санитария</w:t>
              </w:r>
            </w:hyperlink>
          </w:p>
        </w:tc>
        <w:tc>
          <w:tcPr>
            <w:tcW w:w="5635" w:type="dxa"/>
          </w:tcPr>
          <w:p w:rsidR="008B75B0" w:rsidRDefault="008B75B0" w:rsidP="00384C88">
            <w:pPr>
              <w:ind w:firstLine="0"/>
              <w:jc w:val="left"/>
              <w:rPr>
                <w:rFonts w:eastAsiaTheme="majorEastAsia"/>
              </w:rPr>
            </w:pPr>
            <w:proofErr w:type="spellStart"/>
            <w:r w:rsidRPr="00C40A31">
              <w:rPr>
                <w:rFonts w:eastAsiaTheme="majorEastAsia"/>
              </w:rPr>
              <w:t>Эксетерский</w:t>
            </w:r>
            <w:proofErr w:type="spellEnd"/>
            <w:r w:rsidRPr="00C40A31">
              <w:rPr>
                <w:rFonts w:eastAsiaTheme="majorEastAsia"/>
              </w:rPr>
              <w:t xml:space="preserve"> университет (Великобритания)</w:t>
            </w:r>
          </w:p>
          <w:p w:rsidR="008B75B0" w:rsidRPr="00042965" w:rsidRDefault="008B75B0" w:rsidP="00384C88">
            <w:pPr>
              <w:ind w:firstLine="0"/>
              <w:jc w:val="left"/>
              <w:rPr>
                <w:rFonts w:eastAsiaTheme="majorEastAsia"/>
                <w:i/>
              </w:rPr>
            </w:pPr>
            <w:r w:rsidRPr="00042965">
              <w:rPr>
                <w:rFonts w:eastAsiaTheme="majorEastAsia"/>
                <w:i/>
              </w:rPr>
              <w:t>92,7 / 94,5</w:t>
            </w:r>
          </w:p>
        </w:tc>
      </w:tr>
      <w:tr w:rsidR="008B75B0" w:rsidTr="00384C88">
        <w:tc>
          <w:tcPr>
            <w:tcW w:w="1242" w:type="dxa"/>
          </w:tcPr>
          <w:p w:rsidR="008B75B0" w:rsidRDefault="008B75B0" w:rsidP="00384C88">
            <w:pPr>
              <w:ind w:firstLine="0"/>
              <w:jc w:val="left"/>
              <w:rPr>
                <w:rFonts w:eastAsiaTheme="majorEastAsia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A1DF17" wp14:editId="58F83B1D">
                  <wp:extent cx="710389" cy="65532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389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8B75B0" w:rsidRDefault="00E02697" w:rsidP="00384C88">
            <w:pPr>
              <w:ind w:firstLine="0"/>
              <w:jc w:val="left"/>
              <w:rPr>
                <w:rFonts w:eastAsiaTheme="majorEastAsia"/>
                <w:b/>
              </w:rPr>
            </w:pPr>
            <w:hyperlink r:id="rId38" w:history="1">
              <w:r w:rsidR="008B75B0" w:rsidRPr="00C360CF">
                <w:rPr>
                  <w:rStyle w:val="a5"/>
                </w:rPr>
                <w:t xml:space="preserve">ЦУР 7. </w:t>
              </w:r>
              <w:r w:rsidR="008B75B0" w:rsidRPr="005C7A56">
                <w:rPr>
                  <w:rStyle w:val="a5"/>
                </w:rPr>
                <w:t>Доступная и чистая энергия</w:t>
              </w:r>
            </w:hyperlink>
          </w:p>
        </w:tc>
        <w:tc>
          <w:tcPr>
            <w:tcW w:w="5635" w:type="dxa"/>
          </w:tcPr>
          <w:p w:rsidR="008B75B0" w:rsidRDefault="008B75B0" w:rsidP="00384C88">
            <w:pPr>
              <w:ind w:firstLine="0"/>
              <w:jc w:val="left"/>
              <w:rPr>
                <w:rFonts w:eastAsiaTheme="majorEastAsia"/>
              </w:rPr>
            </w:pPr>
            <w:r w:rsidRPr="0079033E">
              <w:rPr>
                <w:rFonts w:eastAsiaTheme="majorEastAsia"/>
              </w:rPr>
              <w:t>Университеты технологий Малайзии (Малайзия)</w:t>
            </w:r>
          </w:p>
          <w:p w:rsidR="008B75B0" w:rsidRPr="00042965" w:rsidRDefault="008B75B0" w:rsidP="00384C88">
            <w:pPr>
              <w:ind w:firstLine="0"/>
              <w:jc w:val="left"/>
              <w:rPr>
                <w:rFonts w:eastAsiaTheme="majorEastAsia"/>
                <w:i/>
              </w:rPr>
            </w:pPr>
            <w:r w:rsidRPr="00042965">
              <w:rPr>
                <w:rFonts w:eastAsiaTheme="majorEastAsia"/>
                <w:i/>
              </w:rPr>
              <w:t>85,8 / 82,2–88,2</w:t>
            </w:r>
          </w:p>
        </w:tc>
      </w:tr>
      <w:tr w:rsidR="008B75B0" w:rsidTr="00384C88">
        <w:tc>
          <w:tcPr>
            <w:tcW w:w="1242" w:type="dxa"/>
          </w:tcPr>
          <w:p w:rsidR="008B75B0" w:rsidRDefault="008B75B0" w:rsidP="00384C88">
            <w:pPr>
              <w:ind w:firstLine="0"/>
              <w:jc w:val="left"/>
              <w:rPr>
                <w:rFonts w:eastAsiaTheme="majorEastAsia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00A57F" wp14:editId="21D9CA70">
                  <wp:extent cx="721546" cy="682693"/>
                  <wp:effectExtent l="0" t="0" r="2540" b="317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655" cy="684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8B75B0" w:rsidRDefault="00E02697" w:rsidP="00384C88">
            <w:pPr>
              <w:ind w:firstLine="0"/>
              <w:jc w:val="left"/>
              <w:rPr>
                <w:rFonts w:eastAsiaTheme="majorEastAsia"/>
                <w:b/>
              </w:rPr>
            </w:pPr>
            <w:hyperlink r:id="rId40" w:history="1">
              <w:r w:rsidR="008B75B0" w:rsidRPr="00C360CF">
                <w:rPr>
                  <w:rStyle w:val="a5"/>
                </w:rPr>
                <w:t xml:space="preserve">ЦУР 8. </w:t>
              </w:r>
              <w:proofErr w:type="gramStart"/>
              <w:r w:rsidR="008B75B0" w:rsidRPr="005C7A56">
                <w:rPr>
                  <w:rStyle w:val="a5"/>
                </w:rPr>
                <w:t>Достойная</w:t>
              </w:r>
              <w:proofErr w:type="gramEnd"/>
              <w:r w:rsidR="008B75B0" w:rsidRPr="005C7A56">
                <w:rPr>
                  <w:rStyle w:val="a5"/>
                </w:rPr>
                <w:t xml:space="preserve"> работа и экономический рост</w:t>
              </w:r>
            </w:hyperlink>
          </w:p>
        </w:tc>
        <w:tc>
          <w:tcPr>
            <w:tcW w:w="5635" w:type="dxa"/>
          </w:tcPr>
          <w:p w:rsidR="008B75B0" w:rsidRDefault="008B75B0" w:rsidP="00384C88">
            <w:pPr>
              <w:ind w:firstLine="0"/>
              <w:jc w:val="left"/>
              <w:rPr>
                <w:rFonts w:eastAsiaTheme="majorEastAsia"/>
              </w:rPr>
            </w:pPr>
            <w:r w:rsidRPr="0079033E">
              <w:rPr>
                <w:rFonts w:eastAsiaTheme="majorEastAsia"/>
              </w:rPr>
              <w:t xml:space="preserve">Университет </w:t>
            </w:r>
            <w:r w:rsidRPr="0079033E">
              <w:rPr>
                <w:rFonts w:eastAsiaTheme="majorEastAsia"/>
                <w:lang w:val="en-US"/>
              </w:rPr>
              <w:t>IPB</w:t>
            </w:r>
            <w:r w:rsidRPr="0079033E">
              <w:rPr>
                <w:rFonts w:eastAsiaTheme="majorEastAsia"/>
              </w:rPr>
              <w:t xml:space="preserve"> (Индонезия)</w:t>
            </w:r>
          </w:p>
          <w:p w:rsidR="008B75B0" w:rsidRPr="00042965" w:rsidRDefault="008B75B0" w:rsidP="00384C88">
            <w:pPr>
              <w:ind w:firstLine="0"/>
              <w:jc w:val="left"/>
              <w:rPr>
                <w:rFonts w:eastAsiaTheme="majorEastAsia"/>
                <w:i/>
              </w:rPr>
            </w:pPr>
            <w:r w:rsidRPr="00042965">
              <w:rPr>
                <w:rFonts w:eastAsiaTheme="majorEastAsia"/>
                <w:i/>
              </w:rPr>
              <w:t>83,7 / 82,2–88,2</w:t>
            </w:r>
          </w:p>
        </w:tc>
      </w:tr>
      <w:tr w:rsidR="008B75B0" w:rsidTr="00384C88">
        <w:trPr>
          <w:trHeight w:val="1296"/>
        </w:trPr>
        <w:tc>
          <w:tcPr>
            <w:tcW w:w="1242" w:type="dxa"/>
          </w:tcPr>
          <w:p w:rsidR="008B75B0" w:rsidRDefault="008B75B0" w:rsidP="00384C88">
            <w:pPr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37E13C" wp14:editId="69C89DA0">
                  <wp:extent cx="702851" cy="708660"/>
                  <wp:effectExtent l="0" t="0" r="254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858" cy="7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8B75B0" w:rsidRDefault="00E02697" w:rsidP="00384C88">
            <w:pPr>
              <w:ind w:firstLine="0"/>
              <w:jc w:val="left"/>
            </w:pPr>
            <w:hyperlink r:id="rId42" w:history="1">
              <w:r w:rsidR="008B75B0" w:rsidRPr="00C360CF">
                <w:rPr>
                  <w:rStyle w:val="a5"/>
                </w:rPr>
                <w:t xml:space="preserve">ЦУР 9. </w:t>
              </w:r>
              <w:r w:rsidR="008B75B0" w:rsidRPr="005C7A56">
                <w:rPr>
                  <w:rStyle w:val="a5"/>
                </w:rPr>
                <w:t>Промышленность, инновации и инфраструктура</w:t>
              </w:r>
            </w:hyperlink>
          </w:p>
        </w:tc>
        <w:tc>
          <w:tcPr>
            <w:tcW w:w="5635" w:type="dxa"/>
          </w:tcPr>
          <w:p w:rsidR="008B75B0" w:rsidRPr="0079033E" w:rsidRDefault="008B75B0" w:rsidP="00384C88">
            <w:pPr>
              <w:ind w:firstLine="0"/>
              <w:jc w:val="left"/>
              <w:rPr>
                <w:rFonts w:eastAsiaTheme="majorEastAsia"/>
              </w:rPr>
            </w:pPr>
            <w:r w:rsidRPr="0079033E">
              <w:rPr>
                <w:rFonts w:eastAsiaTheme="majorEastAsia"/>
              </w:rPr>
              <w:t xml:space="preserve">Университет </w:t>
            </w:r>
            <w:proofErr w:type="spellStart"/>
            <w:r w:rsidRPr="0079033E">
              <w:rPr>
                <w:rFonts w:eastAsiaTheme="majorEastAsia"/>
              </w:rPr>
              <w:t>Эрлангена</w:t>
            </w:r>
            <w:proofErr w:type="spellEnd"/>
            <w:r w:rsidRPr="0079033E">
              <w:rPr>
                <w:rFonts w:eastAsiaTheme="majorEastAsia"/>
              </w:rPr>
              <w:t>-Нюрнберга (Германия)</w:t>
            </w:r>
          </w:p>
          <w:p w:rsidR="008B75B0" w:rsidRPr="00042965" w:rsidRDefault="008B75B0" w:rsidP="00384C88">
            <w:pPr>
              <w:ind w:firstLine="0"/>
              <w:jc w:val="left"/>
              <w:rPr>
                <w:rFonts w:eastAsiaTheme="majorEastAsia"/>
                <w:b/>
                <w:i/>
              </w:rPr>
            </w:pPr>
            <w:r w:rsidRPr="00042965">
              <w:rPr>
                <w:rFonts w:eastAsiaTheme="majorEastAsia"/>
                <w:i/>
              </w:rPr>
              <w:t>100,0 / -</w:t>
            </w:r>
          </w:p>
        </w:tc>
      </w:tr>
      <w:tr w:rsidR="008B75B0" w:rsidTr="00384C88">
        <w:tc>
          <w:tcPr>
            <w:tcW w:w="1242" w:type="dxa"/>
          </w:tcPr>
          <w:p w:rsidR="008B75B0" w:rsidRDefault="008B75B0" w:rsidP="00384C88">
            <w:pPr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53F35E" wp14:editId="3FAC3ABC">
                  <wp:extent cx="692531" cy="624840"/>
                  <wp:effectExtent l="0" t="0" r="0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531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8B75B0" w:rsidRDefault="00E02697" w:rsidP="00384C88">
            <w:pPr>
              <w:ind w:firstLine="0"/>
              <w:jc w:val="left"/>
            </w:pPr>
            <w:hyperlink r:id="rId44" w:history="1">
              <w:r w:rsidR="008B75B0" w:rsidRPr="00C360CF">
                <w:rPr>
                  <w:rStyle w:val="a5"/>
                </w:rPr>
                <w:t xml:space="preserve">ЦУР 10. </w:t>
              </w:r>
              <w:r w:rsidR="008B75B0">
                <w:rPr>
                  <w:rStyle w:val="a5"/>
                </w:rPr>
                <w:t>Сокращение</w:t>
              </w:r>
              <w:r w:rsidR="008B75B0" w:rsidRPr="005C7A56">
                <w:rPr>
                  <w:rStyle w:val="a5"/>
                </w:rPr>
                <w:t xml:space="preserve"> неравенства</w:t>
              </w:r>
            </w:hyperlink>
          </w:p>
        </w:tc>
        <w:tc>
          <w:tcPr>
            <w:tcW w:w="5635" w:type="dxa"/>
          </w:tcPr>
          <w:p w:rsidR="008B75B0" w:rsidRPr="0079033E" w:rsidRDefault="008B75B0" w:rsidP="00384C88">
            <w:pPr>
              <w:ind w:firstLine="0"/>
              <w:jc w:val="left"/>
              <w:rPr>
                <w:rFonts w:eastAsiaTheme="majorEastAsia"/>
              </w:rPr>
            </w:pPr>
            <w:r w:rsidRPr="0079033E">
              <w:rPr>
                <w:rFonts w:eastAsiaTheme="majorEastAsia"/>
              </w:rPr>
              <w:t xml:space="preserve">Университет </w:t>
            </w:r>
            <w:r w:rsidRPr="0079033E">
              <w:rPr>
                <w:rFonts w:eastAsiaTheme="majorEastAsia"/>
                <w:lang w:val="en-US"/>
              </w:rPr>
              <w:t>RMIT(</w:t>
            </w:r>
            <w:r w:rsidRPr="0079033E">
              <w:rPr>
                <w:rFonts w:eastAsiaTheme="majorEastAsia"/>
              </w:rPr>
              <w:t>Австралия</w:t>
            </w:r>
            <w:r w:rsidRPr="0079033E">
              <w:rPr>
                <w:rFonts w:eastAsiaTheme="majorEastAsia"/>
                <w:lang w:val="en-US"/>
              </w:rPr>
              <w:t>)</w:t>
            </w:r>
          </w:p>
          <w:p w:rsidR="008B75B0" w:rsidRPr="00042965" w:rsidRDefault="008B75B0" w:rsidP="00384C88">
            <w:pPr>
              <w:ind w:firstLine="0"/>
              <w:jc w:val="left"/>
              <w:rPr>
                <w:rFonts w:eastAsiaTheme="majorEastAsia"/>
                <w:i/>
              </w:rPr>
            </w:pPr>
            <w:r w:rsidRPr="00042965">
              <w:rPr>
                <w:rFonts w:eastAsiaTheme="majorEastAsia"/>
                <w:i/>
              </w:rPr>
              <w:t>92,1 / 96,4</w:t>
            </w:r>
          </w:p>
        </w:tc>
      </w:tr>
      <w:tr w:rsidR="008B75B0" w:rsidTr="00384C88">
        <w:tc>
          <w:tcPr>
            <w:tcW w:w="1242" w:type="dxa"/>
          </w:tcPr>
          <w:p w:rsidR="008B75B0" w:rsidRDefault="008B75B0" w:rsidP="00384C88">
            <w:pPr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56131D" wp14:editId="7A28310C">
                  <wp:extent cx="736392" cy="685800"/>
                  <wp:effectExtent l="0" t="0" r="698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392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8B75B0" w:rsidRDefault="00E02697" w:rsidP="00384C88">
            <w:pPr>
              <w:ind w:firstLine="0"/>
              <w:jc w:val="left"/>
            </w:pPr>
            <w:hyperlink r:id="rId46" w:history="1">
              <w:r w:rsidR="008B75B0" w:rsidRPr="00C360CF">
                <w:rPr>
                  <w:rStyle w:val="a5"/>
                </w:rPr>
                <w:t>ЦУР 11.</w:t>
              </w:r>
              <w:r w:rsidR="008B75B0" w:rsidRPr="005C7A56">
                <w:rPr>
                  <w:rStyle w:val="a5"/>
                </w:rPr>
                <w:t xml:space="preserve"> Устойчивые города и населенные</w:t>
              </w:r>
            </w:hyperlink>
            <w:r w:rsidR="008B75B0" w:rsidRPr="005C7A56">
              <w:t xml:space="preserve"> </w:t>
            </w:r>
            <w:r w:rsidR="008B75B0" w:rsidRPr="005C7A56">
              <w:rPr>
                <w:b/>
              </w:rPr>
              <w:t>пункты</w:t>
            </w:r>
          </w:p>
        </w:tc>
        <w:tc>
          <w:tcPr>
            <w:tcW w:w="5635" w:type="dxa"/>
          </w:tcPr>
          <w:p w:rsidR="008B75B0" w:rsidRPr="008336C8" w:rsidRDefault="008B75B0" w:rsidP="00384C88">
            <w:pPr>
              <w:ind w:firstLine="0"/>
              <w:jc w:val="left"/>
              <w:rPr>
                <w:rFonts w:eastAsiaTheme="majorEastAsia"/>
              </w:rPr>
            </w:pPr>
            <w:r w:rsidRPr="008336C8">
              <w:rPr>
                <w:rFonts w:eastAsiaTheme="majorEastAsia"/>
              </w:rPr>
              <w:t xml:space="preserve">Университет </w:t>
            </w:r>
            <w:proofErr w:type="spellStart"/>
            <w:r w:rsidRPr="008336C8">
              <w:rPr>
                <w:rFonts w:eastAsiaTheme="majorEastAsia"/>
              </w:rPr>
              <w:t>Саймона</w:t>
            </w:r>
            <w:proofErr w:type="spellEnd"/>
            <w:r w:rsidRPr="008336C8">
              <w:rPr>
                <w:rFonts w:eastAsiaTheme="majorEastAsia"/>
              </w:rPr>
              <w:t xml:space="preserve"> Фрейзера (Канада)</w:t>
            </w:r>
          </w:p>
          <w:p w:rsidR="008B75B0" w:rsidRPr="00042965" w:rsidRDefault="008B75B0" w:rsidP="00384C88">
            <w:pPr>
              <w:ind w:firstLine="0"/>
              <w:jc w:val="left"/>
              <w:rPr>
                <w:rFonts w:eastAsiaTheme="majorEastAsia"/>
                <w:b/>
                <w:i/>
              </w:rPr>
            </w:pPr>
            <w:r w:rsidRPr="00042965">
              <w:rPr>
                <w:rFonts w:eastAsiaTheme="majorEastAsia"/>
                <w:i/>
              </w:rPr>
              <w:t>93,4 / 89,2</w:t>
            </w:r>
          </w:p>
        </w:tc>
      </w:tr>
      <w:tr w:rsidR="008B75B0" w:rsidTr="00384C88">
        <w:trPr>
          <w:trHeight w:val="1301"/>
        </w:trPr>
        <w:tc>
          <w:tcPr>
            <w:tcW w:w="1242" w:type="dxa"/>
          </w:tcPr>
          <w:p w:rsidR="008B75B0" w:rsidRDefault="008B75B0" w:rsidP="00384C88">
            <w:pPr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EEA0AD" wp14:editId="47970EB3">
                  <wp:extent cx="761563" cy="678180"/>
                  <wp:effectExtent l="0" t="0" r="635" b="762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563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8B75B0" w:rsidRDefault="00E02697" w:rsidP="00384C88">
            <w:pPr>
              <w:ind w:firstLine="0"/>
              <w:jc w:val="left"/>
            </w:pPr>
            <w:hyperlink r:id="rId48" w:history="1">
              <w:r w:rsidR="008B75B0" w:rsidRPr="00C360CF">
                <w:rPr>
                  <w:rStyle w:val="a5"/>
                </w:rPr>
                <w:t xml:space="preserve">ЦУР 12. </w:t>
              </w:r>
              <w:r w:rsidR="008B75B0" w:rsidRPr="005C7A56">
                <w:rPr>
                  <w:rStyle w:val="a5"/>
                </w:rPr>
                <w:t>Ответственное потребление и производство</w:t>
              </w:r>
            </w:hyperlink>
          </w:p>
        </w:tc>
        <w:tc>
          <w:tcPr>
            <w:tcW w:w="5635" w:type="dxa"/>
          </w:tcPr>
          <w:p w:rsidR="008B75B0" w:rsidRPr="009E694A" w:rsidRDefault="008B75B0" w:rsidP="00384C88">
            <w:pPr>
              <w:ind w:firstLine="0"/>
              <w:jc w:val="left"/>
              <w:rPr>
                <w:rFonts w:eastAsiaTheme="majorEastAsia"/>
              </w:rPr>
            </w:pPr>
            <w:r w:rsidRPr="009E694A">
              <w:rPr>
                <w:rFonts w:eastAsiaTheme="majorEastAsia"/>
              </w:rPr>
              <w:t>Университет Западного Сиднея (Австралия)</w:t>
            </w:r>
          </w:p>
          <w:p w:rsidR="008B75B0" w:rsidRDefault="008B75B0" w:rsidP="00384C88">
            <w:pPr>
              <w:ind w:firstLine="0"/>
              <w:jc w:val="left"/>
              <w:rPr>
                <w:rFonts w:eastAsiaTheme="majorEastAsia"/>
                <w:b/>
              </w:rPr>
            </w:pPr>
            <w:r w:rsidRPr="009E694A">
              <w:rPr>
                <w:rFonts w:eastAsiaTheme="majorEastAsia"/>
              </w:rPr>
              <w:t>93,4 / 99,4</w:t>
            </w:r>
          </w:p>
        </w:tc>
      </w:tr>
      <w:tr w:rsidR="008B75B0" w:rsidTr="00384C88">
        <w:tc>
          <w:tcPr>
            <w:tcW w:w="1242" w:type="dxa"/>
          </w:tcPr>
          <w:p w:rsidR="008B75B0" w:rsidRDefault="008B75B0" w:rsidP="00384C88">
            <w:pPr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91BBAA1" wp14:editId="07D35E8D">
                  <wp:extent cx="744260" cy="716280"/>
                  <wp:effectExtent l="0" t="0" r="0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465" cy="717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8B75B0" w:rsidRDefault="00E02697" w:rsidP="00384C88">
            <w:pPr>
              <w:ind w:firstLine="0"/>
              <w:jc w:val="left"/>
            </w:pPr>
            <w:hyperlink r:id="rId50" w:history="1">
              <w:r w:rsidR="008B75B0" w:rsidRPr="00C360CF">
                <w:rPr>
                  <w:rStyle w:val="a5"/>
                </w:rPr>
                <w:t>ЦУР 13.</w:t>
              </w:r>
              <w:r w:rsidR="008B75B0" w:rsidRPr="005C7A56">
                <w:rPr>
                  <w:rStyle w:val="a5"/>
                </w:rPr>
                <w:t xml:space="preserve"> Борьба с изменением климата</w:t>
              </w:r>
            </w:hyperlink>
          </w:p>
        </w:tc>
        <w:tc>
          <w:tcPr>
            <w:tcW w:w="5635" w:type="dxa"/>
          </w:tcPr>
          <w:p w:rsidR="008B75B0" w:rsidRPr="009E694A" w:rsidRDefault="008B75B0" w:rsidP="00384C88">
            <w:pPr>
              <w:ind w:firstLine="0"/>
              <w:jc w:val="left"/>
              <w:rPr>
                <w:rFonts w:eastAsiaTheme="majorEastAsia"/>
              </w:rPr>
            </w:pPr>
            <w:r w:rsidRPr="009E694A">
              <w:rPr>
                <w:rFonts w:eastAsiaTheme="majorEastAsia"/>
              </w:rPr>
              <w:t>Университет Тасмании (Австралия)</w:t>
            </w:r>
          </w:p>
          <w:p w:rsidR="008B75B0" w:rsidRDefault="008B75B0" w:rsidP="00384C88">
            <w:pPr>
              <w:ind w:firstLine="0"/>
              <w:jc w:val="left"/>
              <w:rPr>
                <w:rFonts w:eastAsiaTheme="majorEastAsia"/>
                <w:b/>
              </w:rPr>
            </w:pPr>
            <w:r w:rsidRPr="009E694A">
              <w:rPr>
                <w:rFonts w:eastAsiaTheme="majorEastAsia"/>
              </w:rPr>
              <w:t>92,8 / 96,6</w:t>
            </w:r>
          </w:p>
        </w:tc>
      </w:tr>
      <w:tr w:rsidR="008B75B0" w:rsidTr="00384C88">
        <w:tc>
          <w:tcPr>
            <w:tcW w:w="1242" w:type="dxa"/>
          </w:tcPr>
          <w:p w:rsidR="008B75B0" w:rsidRDefault="008B75B0" w:rsidP="00384C88">
            <w:pPr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DEF334" wp14:editId="4E2503A2">
                  <wp:extent cx="685800" cy="669851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6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8B75B0" w:rsidRDefault="00E02697" w:rsidP="00384C88">
            <w:pPr>
              <w:ind w:firstLine="0"/>
              <w:jc w:val="left"/>
            </w:pPr>
            <w:hyperlink r:id="rId52" w:history="1">
              <w:r w:rsidR="008B75B0" w:rsidRPr="00C360CF">
                <w:rPr>
                  <w:rStyle w:val="a5"/>
                </w:rPr>
                <w:t xml:space="preserve">ЦУР 14. </w:t>
              </w:r>
              <w:r w:rsidR="008B75B0" w:rsidRPr="005C7A56">
                <w:rPr>
                  <w:rStyle w:val="a5"/>
                </w:rPr>
                <w:t>Сохранение</w:t>
              </w:r>
            </w:hyperlink>
            <w:r w:rsidR="008B75B0" w:rsidRPr="005C7A56">
              <w:t xml:space="preserve"> </w:t>
            </w:r>
            <w:r w:rsidR="008B75B0" w:rsidRPr="005C7A56">
              <w:rPr>
                <w:b/>
              </w:rPr>
              <w:t>морских экосистем</w:t>
            </w:r>
          </w:p>
        </w:tc>
        <w:tc>
          <w:tcPr>
            <w:tcW w:w="5635" w:type="dxa"/>
          </w:tcPr>
          <w:p w:rsidR="008B75B0" w:rsidRPr="009E694A" w:rsidRDefault="008B75B0" w:rsidP="00384C88">
            <w:pPr>
              <w:ind w:firstLine="0"/>
              <w:jc w:val="left"/>
              <w:rPr>
                <w:rFonts w:eastAsiaTheme="majorEastAsia"/>
              </w:rPr>
            </w:pPr>
            <w:r w:rsidRPr="009E694A">
              <w:rPr>
                <w:rFonts w:eastAsiaTheme="majorEastAsia"/>
              </w:rPr>
              <w:t xml:space="preserve">Университет </w:t>
            </w:r>
            <w:proofErr w:type="spellStart"/>
            <w:r w:rsidRPr="009E694A">
              <w:rPr>
                <w:rFonts w:eastAsiaTheme="majorEastAsia"/>
              </w:rPr>
              <w:t>Маккуори</w:t>
            </w:r>
            <w:proofErr w:type="spellEnd"/>
            <w:r w:rsidRPr="009E694A">
              <w:rPr>
                <w:rFonts w:eastAsiaTheme="majorEastAsia"/>
              </w:rPr>
              <w:t xml:space="preserve"> (Австралия)</w:t>
            </w:r>
          </w:p>
          <w:p w:rsidR="008B75B0" w:rsidRDefault="008B75B0" w:rsidP="00384C88">
            <w:pPr>
              <w:ind w:firstLine="0"/>
              <w:jc w:val="left"/>
              <w:rPr>
                <w:rFonts w:eastAsiaTheme="majorEastAsia"/>
                <w:b/>
              </w:rPr>
            </w:pPr>
            <w:r w:rsidRPr="009E694A">
              <w:rPr>
                <w:rFonts w:eastAsiaTheme="majorEastAsia"/>
              </w:rPr>
              <w:t>96,2 / 92,3</w:t>
            </w:r>
          </w:p>
        </w:tc>
      </w:tr>
      <w:tr w:rsidR="008B75B0" w:rsidTr="00384C88">
        <w:tc>
          <w:tcPr>
            <w:tcW w:w="1242" w:type="dxa"/>
          </w:tcPr>
          <w:p w:rsidR="008B75B0" w:rsidRDefault="008B75B0" w:rsidP="00384C88">
            <w:pPr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092D59" wp14:editId="641DA4D1">
                  <wp:extent cx="698888" cy="678180"/>
                  <wp:effectExtent l="0" t="0" r="6350" b="762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452" cy="678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8B75B0" w:rsidRDefault="00E02697" w:rsidP="00384C88">
            <w:pPr>
              <w:ind w:firstLine="0"/>
              <w:jc w:val="left"/>
            </w:pPr>
            <w:hyperlink r:id="rId54" w:history="1">
              <w:r w:rsidR="008B75B0" w:rsidRPr="00C360CF">
                <w:rPr>
                  <w:rStyle w:val="a5"/>
                </w:rPr>
                <w:t xml:space="preserve">ЦУР 15. </w:t>
              </w:r>
              <w:r w:rsidR="008B75B0" w:rsidRPr="005C7A56">
                <w:rPr>
                  <w:rStyle w:val="a5"/>
                </w:rPr>
                <w:t>Сохранение</w:t>
              </w:r>
            </w:hyperlink>
            <w:r w:rsidR="008B75B0" w:rsidRPr="005C7A56">
              <w:t xml:space="preserve"> </w:t>
            </w:r>
            <w:r w:rsidR="008B75B0" w:rsidRPr="005C7A56">
              <w:rPr>
                <w:b/>
              </w:rPr>
              <w:t>экосистем суши</w:t>
            </w:r>
          </w:p>
        </w:tc>
        <w:tc>
          <w:tcPr>
            <w:tcW w:w="5635" w:type="dxa"/>
          </w:tcPr>
          <w:p w:rsidR="008B75B0" w:rsidRPr="009E694A" w:rsidRDefault="008B75B0" w:rsidP="00384C88">
            <w:pPr>
              <w:ind w:firstLine="0"/>
              <w:jc w:val="left"/>
              <w:rPr>
                <w:rFonts w:eastAsiaTheme="majorEastAsia"/>
              </w:rPr>
            </w:pPr>
            <w:r w:rsidRPr="009E694A">
              <w:rPr>
                <w:rFonts w:eastAsiaTheme="majorEastAsia"/>
              </w:rPr>
              <w:t>Манчестерский университет (Великобритания)</w:t>
            </w:r>
          </w:p>
          <w:p w:rsidR="008B75B0" w:rsidRDefault="008B75B0" w:rsidP="00384C88">
            <w:pPr>
              <w:ind w:firstLine="0"/>
              <w:jc w:val="left"/>
              <w:rPr>
                <w:rFonts w:eastAsiaTheme="majorEastAsia"/>
                <w:b/>
              </w:rPr>
            </w:pPr>
            <w:r w:rsidRPr="009E694A">
              <w:rPr>
                <w:rFonts w:eastAsiaTheme="majorEastAsia"/>
              </w:rPr>
              <w:t>97,4 / 97,5</w:t>
            </w:r>
          </w:p>
        </w:tc>
      </w:tr>
      <w:tr w:rsidR="008B75B0" w:rsidTr="00384C88">
        <w:trPr>
          <w:trHeight w:val="1353"/>
        </w:trPr>
        <w:tc>
          <w:tcPr>
            <w:tcW w:w="1242" w:type="dxa"/>
          </w:tcPr>
          <w:p w:rsidR="008B75B0" w:rsidRDefault="008B75B0" w:rsidP="00384C88">
            <w:pPr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48DEEF" wp14:editId="669D5E13">
                  <wp:extent cx="723900" cy="609326"/>
                  <wp:effectExtent l="0" t="0" r="0" b="63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09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8B75B0" w:rsidRDefault="00E02697" w:rsidP="00384C88">
            <w:pPr>
              <w:ind w:firstLine="0"/>
              <w:jc w:val="left"/>
            </w:pPr>
            <w:hyperlink r:id="rId56" w:history="1">
              <w:r w:rsidR="008B75B0" w:rsidRPr="005C7A56">
                <w:rPr>
                  <w:rStyle w:val="a5"/>
                </w:rPr>
                <w:t>ЦУР 16</w:t>
              </w:r>
              <w:r w:rsidR="008B75B0">
                <w:rPr>
                  <w:rStyle w:val="a5"/>
                </w:rPr>
                <w:t>.</w:t>
              </w:r>
              <w:r w:rsidR="008B75B0" w:rsidRPr="005C7A56">
                <w:rPr>
                  <w:rStyle w:val="a5"/>
                </w:rPr>
                <w:t xml:space="preserve"> Мир, правосудие и эффективные институты</w:t>
              </w:r>
            </w:hyperlink>
          </w:p>
        </w:tc>
        <w:tc>
          <w:tcPr>
            <w:tcW w:w="5635" w:type="dxa"/>
          </w:tcPr>
          <w:p w:rsidR="008B75B0" w:rsidRPr="000250E9" w:rsidRDefault="008B75B0" w:rsidP="00384C88">
            <w:pPr>
              <w:ind w:firstLine="0"/>
              <w:jc w:val="left"/>
              <w:rPr>
                <w:rFonts w:eastAsiaTheme="majorEastAsia"/>
              </w:rPr>
            </w:pPr>
            <w:r w:rsidRPr="000250E9">
              <w:rPr>
                <w:rFonts w:eastAsiaTheme="majorEastAsia"/>
              </w:rPr>
              <w:t xml:space="preserve">Университет </w:t>
            </w:r>
            <w:proofErr w:type="spellStart"/>
            <w:r w:rsidRPr="000250E9">
              <w:rPr>
                <w:rFonts w:eastAsiaTheme="majorEastAsia"/>
              </w:rPr>
              <w:t>Сэйнс</w:t>
            </w:r>
            <w:proofErr w:type="spellEnd"/>
            <w:r w:rsidRPr="000250E9">
              <w:rPr>
                <w:rFonts w:eastAsiaTheme="majorEastAsia"/>
              </w:rPr>
              <w:t xml:space="preserve"> Малайзия</w:t>
            </w:r>
            <w:r w:rsidRPr="000250E9">
              <w:t xml:space="preserve"> (</w:t>
            </w:r>
            <w:r w:rsidRPr="000250E9">
              <w:rPr>
                <w:rFonts w:eastAsiaTheme="majorEastAsia"/>
              </w:rPr>
              <w:t>Малайзия)</w:t>
            </w:r>
          </w:p>
          <w:p w:rsidR="008B75B0" w:rsidRDefault="008B75B0" w:rsidP="00384C88">
            <w:pPr>
              <w:ind w:firstLine="0"/>
              <w:jc w:val="left"/>
              <w:rPr>
                <w:rFonts w:eastAsiaTheme="majorEastAsia"/>
                <w:b/>
              </w:rPr>
            </w:pPr>
            <w:r w:rsidRPr="000250E9">
              <w:rPr>
                <w:rFonts w:eastAsiaTheme="majorEastAsia"/>
              </w:rPr>
              <w:t>94,1 / 96,9</w:t>
            </w:r>
          </w:p>
        </w:tc>
      </w:tr>
      <w:tr w:rsidR="008B75B0" w:rsidTr="00384C88">
        <w:trPr>
          <w:trHeight w:val="1271"/>
        </w:trPr>
        <w:tc>
          <w:tcPr>
            <w:tcW w:w="1242" w:type="dxa"/>
          </w:tcPr>
          <w:p w:rsidR="008B75B0" w:rsidRDefault="008B75B0" w:rsidP="00384C88">
            <w:pPr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2EE448" wp14:editId="27F86EC8">
                  <wp:extent cx="739140" cy="739140"/>
                  <wp:effectExtent l="0" t="0" r="3810" b="3810"/>
                  <wp:docPr id="288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8B75B0" w:rsidRDefault="00E02697" w:rsidP="00384C88">
            <w:pPr>
              <w:ind w:firstLine="0"/>
              <w:jc w:val="left"/>
            </w:pPr>
            <w:hyperlink r:id="rId58" w:history="1">
              <w:r w:rsidR="008B75B0" w:rsidRPr="005C7A56">
                <w:rPr>
                  <w:rStyle w:val="a5"/>
                </w:rPr>
                <w:t>ЦУР 17</w:t>
              </w:r>
              <w:r w:rsidR="008B75B0">
                <w:rPr>
                  <w:rStyle w:val="a5"/>
                </w:rPr>
                <w:t>.</w:t>
              </w:r>
              <w:r w:rsidR="008B75B0" w:rsidRPr="005C7A56">
                <w:rPr>
                  <w:rStyle w:val="a5"/>
                </w:rPr>
                <w:t xml:space="preserve"> Партнерство в</w:t>
              </w:r>
            </w:hyperlink>
            <w:r w:rsidR="008B75B0" w:rsidRPr="005C7A56">
              <w:t xml:space="preserve"> </w:t>
            </w:r>
            <w:r w:rsidR="008B75B0" w:rsidRPr="005C7A56">
              <w:rPr>
                <w:b/>
              </w:rPr>
              <w:t>интересах устойчивого развития</w:t>
            </w:r>
          </w:p>
        </w:tc>
        <w:tc>
          <w:tcPr>
            <w:tcW w:w="5635" w:type="dxa"/>
          </w:tcPr>
          <w:p w:rsidR="008B75B0" w:rsidRPr="000250E9" w:rsidRDefault="008B75B0" w:rsidP="00384C88">
            <w:pPr>
              <w:ind w:firstLine="0"/>
              <w:jc w:val="left"/>
              <w:rPr>
                <w:rFonts w:eastAsiaTheme="majorEastAsia"/>
              </w:rPr>
            </w:pPr>
            <w:r w:rsidRPr="000250E9">
              <w:rPr>
                <w:rFonts w:eastAsiaTheme="majorEastAsia"/>
              </w:rPr>
              <w:t>Университет Западного Сиднея (Австралия)</w:t>
            </w:r>
          </w:p>
          <w:p w:rsidR="008B75B0" w:rsidRDefault="008B75B0" w:rsidP="00384C88">
            <w:pPr>
              <w:ind w:firstLine="0"/>
              <w:jc w:val="left"/>
              <w:rPr>
                <w:rFonts w:eastAsiaTheme="majorEastAsia"/>
                <w:b/>
              </w:rPr>
            </w:pPr>
            <w:r w:rsidRPr="000250E9">
              <w:rPr>
                <w:rFonts w:eastAsiaTheme="majorEastAsia"/>
              </w:rPr>
              <w:t>9</w:t>
            </w:r>
            <w:r>
              <w:rPr>
                <w:rFonts w:eastAsiaTheme="majorEastAsia"/>
              </w:rPr>
              <w:t>8</w:t>
            </w:r>
            <w:r w:rsidRPr="000250E9">
              <w:rPr>
                <w:rFonts w:eastAsiaTheme="majorEastAsia"/>
              </w:rPr>
              <w:t>,</w:t>
            </w:r>
            <w:r>
              <w:rPr>
                <w:rFonts w:eastAsiaTheme="majorEastAsia"/>
              </w:rPr>
              <w:t>8</w:t>
            </w:r>
            <w:r w:rsidRPr="000250E9">
              <w:rPr>
                <w:rFonts w:eastAsiaTheme="majorEastAsia"/>
              </w:rPr>
              <w:t xml:space="preserve"> / 99,4</w:t>
            </w:r>
          </w:p>
        </w:tc>
      </w:tr>
    </w:tbl>
    <w:p w:rsidR="008B75B0" w:rsidRDefault="008B75B0" w:rsidP="008B75B0">
      <w:pPr>
        <w:rPr>
          <w:rFonts w:eastAsia="Times New Roman"/>
          <w:b/>
          <w:bCs/>
          <w:color w:val="231F20"/>
          <w:kern w:val="36"/>
          <w:lang w:eastAsia="ru-RU"/>
        </w:rPr>
      </w:pPr>
    </w:p>
    <w:p w:rsidR="008B75B0" w:rsidRDefault="008B75B0" w:rsidP="008B75B0">
      <w:pPr>
        <w:rPr>
          <w:rFonts w:eastAsia="Times New Roman"/>
          <w:b/>
          <w:bCs/>
          <w:color w:val="231F20"/>
          <w:kern w:val="36"/>
          <w:lang w:eastAsia="ru-RU"/>
        </w:rPr>
      </w:pPr>
    </w:p>
    <w:p w:rsidR="008B75B0" w:rsidRPr="00371FF9" w:rsidRDefault="008B75B0" w:rsidP="008B75B0">
      <w:pPr>
        <w:rPr>
          <w:rFonts w:eastAsia="Times New Roman"/>
          <w:b/>
          <w:bCs/>
          <w:color w:val="231F20"/>
          <w:kern w:val="36"/>
          <w:sz w:val="28"/>
          <w:szCs w:val="28"/>
          <w:lang w:eastAsia="ru-RU"/>
        </w:rPr>
      </w:pPr>
      <w:r w:rsidRPr="00371FF9">
        <w:rPr>
          <w:rFonts w:eastAsia="Times New Roman"/>
          <w:b/>
          <w:bCs/>
          <w:color w:val="231F20"/>
          <w:kern w:val="36"/>
          <w:sz w:val="28"/>
          <w:szCs w:val="28"/>
          <w:lang w:eastAsia="ru-RU"/>
        </w:rPr>
        <w:t>УВО Российской Федерации</w:t>
      </w:r>
    </w:p>
    <w:p w:rsidR="008B75B0" w:rsidRDefault="008B75B0" w:rsidP="008B75B0">
      <w:pPr>
        <w:rPr>
          <w:rFonts w:eastAsia="Times New Roman"/>
          <w:bCs/>
          <w:color w:val="231F20"/>
          <w:kern w:val="36"/>
          <w:lang w:eastAsia="ru-RU"/>
        </w:rPr>
      </w:pPr>
      <w:r w:rsidRPr="00730A69">
        <w:rPr>
          <w:rFonts w:eastAsia="Times New Roman"/>
          <w:bCs/>
          <w:color w:val="231F20"/>
          <w:kern w:val="36"/>
          <w:lang w:eastAsia="ru-RU"/>
        </w:rPr>
        <w:t xml:space="preserve">В </w:t>
      </w:r>
      <w:proofErr w:type="spellStart"/>
      <w:r w:rsidRPr="00730A69">
        <w:rPr>
          <w:rFonts w:eastAsia="Times New Roman"/>
          <w:bCs/>
          <w:color w:val="231F20"/>
          <w:kern w:val="36"/>
          <w:lang w:eastAsia="ru-RU"/>
        </w:rPr>
        <w:t>Times</w:t>
      </w:r>
      <w:proofErr w:type="spellEnd"/>
      <w:r w:rsidRPr="00730A69">
        <w:rPr>
          <w:rFonts w:eastAsia="Times New Roman"/>
          <w:bCs/>
          <w:color w:val="231F20"/>
          <w:kern w:val="36"/>
          <w:lang w:eastAsia="ru-RU"/>
        </w:rPr>
        <w:t xml:space="preserve"> </w:t>
      </w:r>
      <w:proofErr w:type="spellStart"/>
      <w:r w:rsidRPr="00730A69">
        <w:rPr>
          <w:rFonts w:eastAsia="Times New Roman"/>
          <w:bCs/>
          <w:color w:val="231F20"/>
          <w:kern w:val="36"/>
          <w:lang w:eastAsia="ru-RU"/>
        </w:rPr>
        <w:t>Higher</w:t>
      </w:r>
      <w:proofErr w:type="spellEnd"/>
      <w:r w:rsidRPr="00730A69">
        <w:rPr>
          <w:rFonts w:eastAsia="Times New Roman"/>
          <w:bCs/>
          <w:color w:val="231F20"/>
          <w:kern w:val="36"/>
          <w:lang w:eastAsia="ru-RU"/>
        </w:rPr>
        <w:t xml:space="preserve"> </w:t>
      </w:r>
      <w:proofErr w:type="spellStart"/>
      <w:r w:rsidRPr="00730A69">
        <w:rPr>
          <w:rFonts w:eastAsia="Times New Roman"/>
          <w:bCs/>
          <w:color w:val="231F20"/>
          <w:kern w:val="36"/>
          <w:lang w:eastAsia="ru-RU"/>
        </w:rPr>
        <w:t>Education</w:t>
      </w:r>
      <w:proofErr w:type="spellEnd"/>
      <w:r w:rsidRPr="00730A69">
        <w:rPr>
          <w:rFonts w:eastAsia="Times New Roman"/>
          <w:bCs/>
          <w:color w:val="231F20"/>
          <w:kern w:val="36"/>
          <w:lang w:eastAsia="ru-RU"/>
        </w:rPr>
        <w:t xml:space="preserve"> </w:t>
      </w:r>
      <w:proofErr w:type="spellStart"/>
      <w:r w:rsidRPr="00730A69">
        <w:rPr>
          <w:rFonts w:eastAsia="Times New Roman"/>
          <w:bCs/>
          <w:color w:val="231F20"/>
          <w:kern w:val="36"/>
          <w:lang w:eastAsia="ru-RU"/>
        </w:rPr>
        <w:t>Impact</w:t>
      </w:r>
      <w:proofErr w:type="spellEnd"/>
      <w:r w:rsidRPr="00730A69">
        <w:rPr>
          <w:rFonts w:eastAsia="Times New Roman"/>
          <w:bCs/>
          <w:color w:val="231F20"/>
          <w:kern w:val="36"/>
          <w:lang w:eastAsia="ru-RU"/>
        </w:rPr>
        <w:t xml:space="preserve"> </w:t>
      </w:r>
      <w:proofErr w:type="spellStart"/>
      <w:r w:rsidRPr="00730A69">
        <w:rPr>
          <w:rFonts w:eastAsia="Times New Roman"/>
          <w:bCs/>
          <w:color w:val="231F20"/>
          <w:kern w:val="36"/>
          <w:lang w:eastAsia="ru-RU"/>
        </w:rPr>
        <w:t>Rankings</w:t>
      </w:r>
      <w:proofErr w:type="spellEnd"/>
      <w:r w:rsidRPr="00730A69">
        <w:rPr>
          <w:rFonts w:eastAsia="Times New Roman"/>
          <w:bCs/>
          <w:color w:val="231F20"/>
          <w:kern w:val="36"/>
          <w:lang w:eastAsia="ru-RU"/>
        </w:rPr>
        <w:t xml:space="preserve"> представлены 86 УВО Российской Фе</w:t>
      </w:r>
      <w:r>
        <w:rPr>
          <w:rFonts w:eastAsia="Times New Roman"/>
          <w:bCs/>
          <w:color w:val="231F20"/>
          <w:kern w:val="36"/>
          <w:lang w:eastAsia="ru-RU"/>
        </w:rPr>
        <w:t>дерации.</w:t>
      </w:r>
      <w:r w:rsidRPr="00730A69">
        <w:rPr>
          <w:rFonts w:eastAsia="Times New Roman"/>
          <w:bCs/>
          <w:color w:val="231F20"/>
          <w:kern w:val="36"/>
          <w:lang w:eastAsia="ru-RU"/>
        </w:rPr>
        <w:t xml:space="preserve"> Тройка</w:t>
      </w:r>
      <w:r>
        <w:rPr>
          <w:rFonts w:eastAsia="Times New Roman"/>
          <w:bCs/>
          <w:color w:val="231F20"/>
          <w:kern w:val="36"/>
          <w:lang w:eastAsia="ru-RU"/>
        </w:rPr>
        <w:t xml:space="preserve"> </w:t>
      </w:r>
      <w:r w:rsidRPr="00730A69">
        <w:rPr>
          <w:rFonts w:eastAsia="Times New Roman"/>
          <w:bCs/>
          <w:color w:val="231F20"/>
          <w:kern w:val="36"/>
          <w:lang w:eastAsia="ru-RU"/>
        </w:rPr>
        <w:t>лидеров: Казанский федеральный университет, Санкт-Петербургский политехнический университет Петра Великого,</w:t>
      </w:r>
      <w:r>
        <w:rPr>
          <w:rFonts w:eastAsia="Times New Roman"/>
          <w:bCs/>
          <w:color w:val="231F20"/>
          <w:kern w:val="36"/>
          <w:lang w:eastAsia="ru-RU"/>
        </w:rPr>
        <w:t xml:space="preserve">  РУДН (у всех место - 201-300, см. таблицу </w:t>
      </w:r>
      <w:r w:rsidR="00FF5126">
        <w:rPr>
          <w:rFonts w:eastAsia="Times New Roman"/>
          <w:bCs/>
          <w:color w:val="231F20"/>
          <w:kern w:val="36"/>
          <w:lang w:eastAsia="ru-RU"/>
        </w:rPr>
        <w:t>3</w:t>
      </w:r>
      <w:r>
        <w:rPr>
          <w:rFonts w:eastAsia="Times New Roman"/>
          <w:bCs/>
          <w:color w:val="231F20"/>
          <w:kern w:val="36"/>
          <w:lang w:eastAsia="ru-RU"/>
        </w:rPr>
        <w:t>), место 301-400 – 4 УВО, место 401-600 – 8 УВО, 601-800 – 10, 801-1000 – 14, 44 УВО – с местом 1001+.</w:t>
      </w:r>
    </w:p>
    <w:p w:rsidR="008B75B0" w:rsidRDefault="008B75B0" w:rsidP="008B75B0">
      <w:pPr>
        <w:spacing w:before="120"/>
        <w:ind w:firstLine="0"/>
        <w:rPr>
          <w:rFonts w:eastAsiaTheme="majorEastAsia"/>
        </w:rPr>
      </w:pPr>
      <w:r w:rsidRPr="00A81416">
        <w:rPr>
          <w:rFonts w:eastAsiaTheme="majorEastAsia"/>
        </w:rPr>
        <w:t>Таблица</w:t>
      </w:r>
      <w:r w:rsidRPr="002C2941">
        <w:rPr>
          <w:rFonts w:eastAsiaTheme="majorEastAsia"/>
        </w:rPr>
        <w:t xml:space="preserve"> </w:t>
      </w:r>
      <w:r w:rsidR="00FF5126">
        <w:rPr>
          <w:rFonts w:eastAsiaTheme="majorEastAsia"/>
        </w:rPr>
        <w:t>3</w:t>
      </w:r>
      <w:r w:rsidRPr="002C2941">
        <w:rPr>
          <w:rFonts w:eastAsiaTheme="majorEastAsia"/>
        </w:rPr>
        <w:t>.</w:t>
      </w:r>
      <w:r>
        <w:rPr>
          <w:rFonts w:eastAsiaTheme="majorEastAsia"/>
        </w:rPr>
        <w:t xml:space="preserve"> Тройка </w:t>
      </w:r>
      <w:r w:rsidRPr="00A81416">
        <w:rPr>
          <w:rFonts w:eastAsiaTheme="majorEastAsia"/>
        </w:rPr>
        <w:t>лучших</w:t>
      </w:r>
      <w:r w:rsidRPr="002C2941">
        <w:rPr>
          <w:rFonts w:eastAsiaTheme="majorEastAsia"/>
        </w:rPr>
        <w:t xml:space="preserve"> </w:t>
      </w:r>
      <w:r>
        <w:rPr>
          <w:rFonts w:eastAsiaTheme="majorEastAsia"/>
        </w:rPr>
        <w:t xml:space="preserve">университетов </w:t>
      </w:r>
      <w:r w:rsidRPr="0082510D">
        <w:rPr>
          <w:rFonts w:eastAsiaTheme="majorEastAsia"/>
        </w:rPr>
        <w:t>Российской Федерации</w:t>
      </w:r>
      <w:r>
        <w:rPr>
          <w:rFonts w:eastAsiaTheme="majorEastAsia"/>
        </w:rPr>
        <w:t xml:space="preserve"> в </w:t>
      </w:r>
      <w:r w:rsidRPr="00A81416">
        <w:rPr>
          <w:rFonts w:eastAsiaTheme="majorEastAsia"/>
          <w:iCs/>
          <w:lang w:val="en-US"/>
        </w:rPr>
        <w:t>THE</w:t>
      </w:r>
      <w:r>
        <w:rPr>
          <w:rFonts w:eastAsiaTheme="majorEastAsia"/>
          <w:iCs/>
        </w:rPr>
        <w:t xml:space="preserve"> </w:t>
      </w:r>
      <w:r w:rsidRPr="00A81416">
        <w:rPr>
          <w:rFonts w:eastAsiaTheme="majorEastAsia"/>
          <w:lang w:val="en-US"/>
        </w:rPr>
        <w:t>Impact</w:t>
      </w:r>
      <w:r>
        <w:rPr>
          <w:rFonts w:eastAsiaTheme="majorEastAsia"/>
        </w:rPr>
        <w:t xml:space="preserve"> </w:t>
      </w:r>
      <w:r w:rsidRPr="00A81416">
        <w:rPr>
          <w:rFonts w:eastAsiaTheme="majorEastAsia"/>
          <w:lang w:val="en-US"/>
        </w:rPr>
        <w:t>Rankings</w:t>
      </w:r>
      <w:r>
        <w:rPr>
          <w:rFonts w:eastAsiaTheme="majorEastAsia"/>
        </w:rPr>
        <w:t> </w:t>
      </w:r>
      <w:r w:rsidRPr="002C2941">
        <w:rPr>
          <w:rFonts w:eastAsiaTheme="majorEastAsia"/>
        </w:rPr>
        <w:t>202</w:t>
      </w:r>
      <w:r>
        <w:rPr>
          <w:rFonts w:eastAsiaTheme="majorEastAsia"/>
        </w:rPr>
        <w:t>3.</w:t>
      </w:r>
    </w:p>
    <w:p w:rsidR="008B75B0" w:rsidRDefault="008B75B0" w:rsidP="008B75B0">
      <w:pPr>
        <w:rPr>
          <w:rFonts w:eastAsia="Times New Roman"/>
          <w:bCs/>
          <w:color w:val="231F20"/>
          <w:kern w:val="36"/>
          <w:lang w:eastAsia="ru-RU"/>
        </w:rPr>
      </w:pPr>
    </w:p>
    <w:p w:rsidR="008B75B0" w:rsidRDefault="008B75B0" w:rsidP="008B75B0">
      <w:pPr>
        <w:jc w:val="left"/>
        <w:rPr>
          <w:rFonts w:eastAsia="Times New Roman"/>
          <w:bCs/>
          <w:noProof/>
          <w:color w:val="231F20"/>
          <w:kern w:val="36"/>
          <w:lang w:eastAsia="ru-RU"/>
        </w:rPr>
      </w:pPr>
      <w:r>
        <w:rPr>
          <w:rFonts w:eastAsia="Times New Roman"/>
          <w:bCs/>
          <w:noProof/>
          <w:color w:val="231F20"/>
          <w:kern w:val="36"/>
          <w:lang w:eastAsia="ru-RU"/>
        </w:rPr>
        <w:drawing>
          <wp:inline distT="0" distB="0" distL="0" distR="0" wp14:anchorId="00BEB338" wp14:editId="2EEE268A">
            <wp:extent cx="5250180" cy="3416998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341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5B0" w:rsidRDefault="008B75B0" w:rsidP="00DD1630">
      <w:pPr>
        <w:ind w:firstLine="0"/>
        <w:rPr>
          <w:rFonts w:eastAsiaTheme="majorEastAsia"/>
          <w:sz w:val="28"/>
          <w:szCs w:val="28"/>
        </w:rPr>
        <w:sectPr w:rsidR="008B75B0" w:rsidSect="006D250C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217159" w:rsidRDefault="00217159" w:rsidP="004631FD">
      <w:pPr>
        <w:rPr>
          <w:rFonts w:eastAsiaTheme="majorEastAsia"/>
          <w:sz w:val="28"/>
          <w:szCs w:val="28"/>
        </w:rPr>
      </w:pPr>
    </w:p>
    <w:p w:rsidR="00217159" w:rsidRPr="004631FD" w:rsidRDefault="00217159" w:rsidP="004631FD">
      <w:pPr>
        <w:rPr>
          <w:rFonts w:eastAsiaTheme="majorEastAsia"/>
          <w:sz w:val="28"/>
          <w:szCs w:val="28"/>
        </w:rPr>
      </w:pPr>
    </w:p>
    <w:p w:rsidR="00A916C3" w:rsidRPr="00A916C3" w:rsidRDefault="00A916C3" w:rsidP="00A916C3">
      <w:pPr>
        <w:pStyle w:val="1"/>
        <w:spacing w:before="0" w:beforeAutospacing="0" w:after="0" w:afterAutospacing="0"/>
        <w:jc w:val="right"/>
        <w:rPr>
          <w:rFonts w:eastAsiaTheme="majorEastAsia"/>
          <w:sz w:val="28"/>
          <w:szCs w:val="28"/>
        </w:rPr>
      </w:pPr>
      <w:bookmarkStart w:id="9" w:name="_Toc102130181"/>
      <w:bookmarkStart w:id="10" w:name="_Toc102578668"/>
      <w:bookmarkStart w:id="11" w:name="_Toc137467947"/>
      <w:r w:rsidRPr="00A916C3">
        <w:rPr>
          <w:rFonts w:eastAsiaTheme="majorEastAsia"/>
          <w:sz w:val="28"/>
          <w:szCs w:val="28"/>
        </w:rPr>
        <w:t>Приложение</w:t>
      </w:r>
      <w:bookmarkEnd w:id="9"/>
      <w:bookmarkEnd w:id="10"/>
      <w:bookmarkEnd w:id="11"/>
    </w:p>
    <w:p w:rsidR="009E0706" w:rsidRDefault="004631FD" w:rsidP="00A916C3">
      <w:pPr>
        <w:pStyle w:val="1"/>
        <w:spacing w:before="120" w:beforeAutospacing="0" w:after="120" w:afterAutospacing="0"/>
        <w:jc w:val="center"/>
        <w:rPr>
          <w:rFonts w:eastAsiaTheme="majorEastAsia"/>
          <w:sz w:val="28"/>
          <w:szCs w:val="28"/>
        </w:rPr>
      </w:pPr>
      <w:bookmarkStart w:id="12" w:name="_Toc137467948"/>
      <w:r w:rsidRPr="00A916C3">
        <w:rPr>
          <w:rFonts w:eastAsiaTheme="majorEastAsia"/>
          <w:sz w:val="28"/>
          <w:szCs w:val="28"/>
        </w:rPr>
        <w:t xml:space="preserve">Результаты </w:t>
      </w:r>
      <w:r w:rsidR="00BD364B">
        <w:rPr>
          <w:rFonts w:eastAsiaTheme="majorEastAsia"/>
          <w:sz w:val="28"/>
          <w:szCs w:val="28"/>
        </w:rPr>
        <w:t>ГрГУ им. Янки Купалы</w:t>
      </w:r>
      <w:r w:rsidRPr="00A916C3">
        <w:rPr>
          <w:rFonts w:eastAsiaTheme="majorEastAsia"/>
          <w:sz w:val="28"/>
          <w:szCs w:val="28"/>
        </w:rPr>
        <w:t xml:space="preserve"> </w:t>
      </w:r>
      <w:r w:rsidR="009E0706">
        <w:rPr>
          <w:rFonts w:eastAsiaTheme="majorEastAsia"/>
          <w:sz w:val="28"/>
          <w:szCs w:val="28"/>
        </w:rPr>
        <w:t xml:space="preserve">в 2023 году </w:t>
      </w:r>
      <w:r w:rsidRPr="00A916C3">
        <w:rPr>
          <w:rFonts w:eastAsiaTheme="majorEastAsia"/>
          <w:sz w:val="28"/>
          <w:szCs w:val="28"/>
        </w:rPr>
        <w:t>в разрезе ЦУР</w:t>
      </w:r>
      <w:bookmarkEnd w:id="12"/>
      <w:r w:rsidR="000929E7">
        <w:rPr>
          <w:rFonts w:eastAsiaTheme="majorEastAsia"/>
          <w:sz w:val="28"/>
          <w:szCs w:val="28"/>
        </w:rPr>
        <w:t xml:space="preserve"> </w:t>
      </w:r>
    </w:p>
    <w:p w:rsidR="00A81416" w:rsidRPr="009E0706" w:rsidRDefault="009E0706" w:rsidP="00A916C3">
      <w:pPr>
        <w:pStyle w:val="1"/>
        <w:spacing w:before="120" w:beforeAutospacing="0" w:after="120" w:afterAutospacing="0"/>
        <w:jc w:val="center"/>
        <w:rPr>
          <w:rFonts w:eastAsiaTheme="majorEastAsia"/>
          <w:b w:val="0"/>
          <w:sz w:val="28"/>
          <w:szCs w:val="28"/>
        </w:rPr>
      </w:pPr>
      <w:bookmarkStart w:id="13" w:name="_Toc137467949"/>
      <w:r w:rsidRPr="009E0706">
        <w:rPr>
          <w:rFonts w:eastAsiaTheme="majorEastAsia"/>
          <w:b w:val="0"/>
          <w:sz w:val="28"/>
          <w:szCs w:val="28"/>
        </w:rPr>
        <w:t>(</w:t>
      </w:r>
      <w:r w:rsidR="000929E7" w:rsidRPr="009E0706">
        <w:rPr>
          <w:rFonts w:eastAsiaTheme="majorEastAsia"/>
          <w:b w:val="0"/>
          <w:sz w:val="28"/>
          <w:szCs w:val="28"/>
        </w:rPr>
        <w:t>в сравнении с 2022</w:t>
      </w:r>
      <w:r w:rsidRPr="009E0706">
        <w:rPr>
          <w:rFonts w:eastAsiaTheme="majorEastAsia"/>
          <w:b w:val="0"/>
          <w:sz w:val="28"/>
          <w:szCs w:val="28"/>
        </w:rPr>
        <w:t xml:space="preserve"> годом)</w:t>
      </w:r>
      <w:bookmarkEnd w:id="13"/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7746"/>
        <w:gridCol w:w="7040"/>
      </w:tblGrid>
      <w:tr w:rsidR="000929E7" w:rsidRPr="000929E7" w:rsidTr="00FD2769">
        <w:trPr>
          <w:jc w:val="center"/>
        </w:trPr>
        <w:tc>
          <w:tcPr>
            <w:tcW w:w="5139" w:type="dxa"/>
          </w:tcPr>
          <w:p w:rsidR="000929E7" w:rsidRPr="000929E7" w:rsidRDefault="000929E7" w:rsidP="000929E7">
            <w:pPr>
              <w:ind w:firstLine="0"/>
              <w:jc w:val="center"/>
              <w:rPr>
                <w:rFonts w:eastAsiaTheme="majorEastAsia"/>
                <w:b/>
                <w:szCs w:val="28"/>
              </w:rPr>
            </w:pPr>
            <w:r w:rsidRPr="000929E7">
              <w:rPr>
                <w:rFonts w:eastAsiaTheme="majorEastAsia"/>
                <w:b/>
                <w:szCs w:val="28"/>
              </w:rPr>
              <w:t>2023 год</w:t>
            </w:r>
          </w:p>
        </w:tc>
        <w:tc>
          <w:tcPr>
            <w:tcW w:w="5140" w:type="dxa"/>
          </w:tcPr>
          <w:p w:rsidR="000929E7" w:rsidRPr="000929E7" w:rsidRDefault="000929E7" w:rsidP="000929E7">
            <w:pPr>
              <w:ind w:firstLine="0"/>
              <w:jc w:val="center"/>
              <w:rPr>
                <w:rFonts w:eastAsiaTheme="majorEastAsia"/>
                <w:b/>
                <w:szCs w:val="28"/>
              </w:rPr>
            </w:pPr>
            <w:r w:rsidRPr="000929E7">
              <w:rPr>
                <w:rFonts w:eastAsiaTheme="majorEastAsia"/>
                <w:b/>
                <w:szCs w:val="28"/>
              </w:rPr>
              <w:t>2022 год</w:t>
            </w:r>
          </w:p>
        </w:tc>
      </w:tr>
      <w:tr w:rsidR="000929E7" w:rsidTr="00FD2769">
        <w:trPr>
          <w:jc w:val="center"/>
        </w:trPr>
        <w:tc>
          <w:tcPr>
            <w:tcW w:w="5139" w:type="dxa"/>
          </w:tcPr>
          <w:p w:rsidR="000929E7" w:rsidRDefault="00FD2769" w:rsidP="004631FD">
            <w:pPr>
              <w:ind w:firstLine="0"/>
              <w:rPr>
                <w:rFonts w:eastAsiaTheme="majorEastAsia"/>
                <w:szCs w:val="28"/>
              </w:rPr>
            </w:pPr>
            <w:r>
              <w:object w:dxaOrig="11964" w:dyaOrig="4284">
                <v:shape id="_x0000_i1026" type="#_x0000_t75" style="width:379.35pt;height:135.35pt" o:ole="">
                  <v:imagedata r:id="rId60" o:title=""/>
                </v:shape>
                <o:OLEObject Type="Embed" ProgID="PBrush" ShapeID="_x0000_i1026" DrawAspect="Content" ObjectID="_1748083143" r:id="rId61"/>
              </w:object>
            </w:r>
          </w:p>
        </w:tc>
        <w:tc>
          <w:tcPr>
            <w:tcW w:w="5140" w:type="dxa"/>
          </w:tcPr>
          <w:p w:rsidR="000929E7" w:rsidRDefault="000929E7" w:rsidP="004631FD">
            <w:pPr>
              <w:ind w:firstLine="0"/>
              <w:rPr>
                <w:rFonts w:eastAsiaTheme="majorEastAsia"/>
                <w:szCs w:val="28"/>
              </w:rPr>
            </w:pPr>
            <w:r>
              <w:rPr>
                <w:rFonts w:eastAsiaTheme="majorEastAsia"/>
                <w:noProof/>
                <w:szCs w:val="28"/>
                <w:lang w:eastAsia="ru-RU"/>
              </w:rPr>
              <w:drawing>
                <wp:inline distT="0" distB="0" distL="0" distR="0" wp14:anchorId="020FE7D3" wp14:editId="373D4C57">
                  <wp:extent cx="4044038" cy="1659467"/>
                  <wp:effectExtent l="0" t="0" r="0" b="0"/>
                  <wp:docPr id="6" name="Рисунок 6" descr="Z:\IAC\DOC\Reports\Международные рейтинги\Рейтинг THE\THE University Impact Rankings\2021_Результат\ЦУР 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IAC\DOC\Reports\Международные рейтинги\Рейтинг THE\THE University Impact Rankings\2021_Результат\ЦУР 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0981" cy="166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9E7" w:rsidTr="00FD2769">
        <w:trPr>
          <w:jc w:val="center"/>
        </w:trPr>
        <w:tc>
          <w:tcPr>
            <w:tcW w:w="5139" w:type="dxa"/>
          </w:tcPr>
          <w:p w:rsidR="000929E7" w:rsidRDefault="00FD2769" w:rsidP="004631FD">
            <w:pPr>
              <w:ind w:firstLine="0"/>
              <w:rPr>
                <w:rFonts w:eastAsiaTheme="majorEastAsia"/>
                <w:szCs w:val="28"/>
              </w:rPr>
            </w:pPr>
            <w:r>
              <w:object w:dxaOrig="12060" w:dyaOrig="4332">
                <v:shape id="_x0000_i1027" type="#_x0000_t75" style="width:376pt;height:134.65pt" o:ole="">
                  <v:imagedata r:id="rId63" o:title=""/>
                </v:shape>
                <o:OLEObject Type="Embed" ProgID="PBrush" ShapeID="_x0000_i1027" DrawAspect="Content" ObjectID="_1748083144" r:id="rId64"/>
              </w:object>
            </w:r>
          </w:p>
        </w:tc>
        <w:tc>
          <w:tcPr>
            <w:tcW w:w="5140" w:type="dxa"/>
          </w:tcPr>
          <w:p w:rsidR="000929E7" w:rsidRDefault="000929E7" w:rsidP="004631FD">
            <w:pPr>
              <w:ind w:firstLine="0"/>
              <w:rPr>
                <w:rFonts w:eastAsiaTheme="majorEastAsia"/>
                <w:szCs w:val="28"/>
              </w:rPr>
            </w:pPr>
            <w:r>
              <w:rPr>
                <w:rFonts w:eastAsiaTheme="majorEastAsia"/>
                <w:noProof/>
                <w:szCs w:val="28"/>
                <w:lang w:eastAsia="ru-RU"/>
              </w:rPr>
              <w:drawing>
                <wp:inline distT="0" distB="0" distL="0" distR="0" wp14:anchorId="298741FB" wp14:editId="44FB04D0">
                  <wp:extent cx="4241798" cy="1651000"/>
                  <wp:effectExtent l="0" t="0" r="6985" b="6350"/>
                  <wp:docPr id="7" name="Рисунок 7" descr="Z:\IAC\DOC\Reports\Международные рейтинги\Рейтинг THE\THE University Impact Rankings\2021_Результат\ЦУР 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IAC\DOC\Reports\Международные рейтинги\Рейтинг THE\THE University Impact Rankings\2021_Результат\ЦУР 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9840" cy="1650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9E7" w:rsidTr="00FD2769">
        <w:trPr>
          <w:jc w:val="center"/>
        </w:trPr>
        <w:tc>
          <w:tcPr>
            <w:tcW w:w="5139" w:type="dxa"/>
          </w:tcPr>
          <w:p w:rsidR="000929E7" w:rsidRDefault="00FD2769" w:rsidP="004631FD">
            <w:pPr>
              <w:ind w:firstLine="0"/>
              <w:rPr>
                <w:rFonts w:eastAsiaTheme="majorEastAsia"/>
                <w:szCs w:val="28"/>
              </w:rPr>
            </w:pPr>
            <w:r>
              <w:object w:dxaOrig="12012" w:dyaOrig="4332">
                <v:shape id="_x0000_i1028" type="#_x0000_t75" style="width:372pt;height:133.35pt" o:ole="">
                  <v:imagedata r:id="rId66" o:title=""/>
                </v:shape>
                <o:OLEObject Type="Embed" ProgID="PBrush" ShapeID="_x0000_i1028" DrawAspect="Content" ObjectID="_1748083145" r:id="rId67"/>
              </w:object>
            </w:r>
          </w:p>
        </w:tc>
        <w:tc>
          <w:tcPr>
            <w:tcW w:w="5140" w:type="dxa"/>
          </w:tcPr>
          <w:p w:rsidR="000929E7" w:rsidRDefault="000929E7" w:rsidP="004631FD">
            <w:pPr>
              <w:ind w:firstLine="0"/>
              <w:rPr>
                <w:rFonts w:eastAsiaTheme="majorEastAsia"/>
                <w:szCs w:val="28"/>
              </w:rPr>
            </w:pPr>
            <w:r>
              <w:rPr>
                <w:rFonts w:eastAsiaTheme="majorEastAsia"/>
                <w:noProof/>
                <w:szCs w:val="28"/>
                <w:lang w:eastAsia="ru-RU"/>
              </w:rPr>
              <w:drawing>
                <wp:inline distT="0" distB="0" distL="0" distR="0" wp14:anchorId="489349C4" wp14:editId="5581B86D">
                  <wp:extent cx="4334934" cy="1613242"/>
                  <wp:effectExtent l="0" t="0" r="8890" b="6350"/>
                  <wp:docPr id="8" name="Рисунок 8" descr="Z:\IAC\DOC\Reports\Международные рейтинги\Рейтинг THE\THE University Impact Rankings\2021_Результат\ЦУР 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IAC\DOC\Reports\Международные рейтинги\Рейтинг THE\THE University Impact Rankings\2021_Результат\ЦУР 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005" cy="161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9E7" w:rsidTr="00FD2769">
        <w:trPr>
          <w:jc w:val="center"/>
        </w:trPr>
        <w:tc>
          <w:tcPr>
            <w:tcW w:w="5139" w:type="dxa"/>
          </w:tcPr>
          <w:p w:rsidR="000929E7" w:rsidRDefault="00FD2769" w:rsidP="004631FD">
            <w:pPr>
              <w:ind w:firstLine="0"/>
              <w:rPr>
                <w:rFonts w:eastAsiaTheme="majorEastAsia"/>
                <w:szCs w:val="28"/>
              </w:rPr>
            </w:pPr>
            <w:r>
              <w:object w:dxaOrig="11964" w:dyaOrig="4188">
                <v:shape id="_x0000_i1029" type="#_x0000_t75" style="width:373.35pt;height:130.65pt" o:ole="">
                  <v:imagedata r:id="rId69" o:title=""/>
                </v:shape>
                <o:OLEObject Type="Embed" ProgID="PBrush" ShapeID="_x0000_i1029" DrawAspect="Content" ObjectID="_1748083146" r:id="rId70"/>
              </w:object>
            </w:r>
          </w:p>
        </w:tc>
        <w:tc>
          <w:tcPr>
            <w:tcW w:w="5140" w:type="dxa"/>
          </w:tcPr>
          <w:p w:rsidR="000929E7" w:rsidRDefault="000929E7" w:rsidP="004631FD">
            <w:pPr>
              <w:ind w:firstLine="0"/>
              <w:rPr>
                <w:rFonts w:eastAsiaTheme="majorEastAsia"/>
                <w:szCs w:val="28"/>
              </w:rPr>
            </w:pPr>
            <w:r>
              <w:rPr>
                <w:rFonts w:eastAsiaTheme="majorEastAsia"/>
                <w:noProof/>
                <w:szCs w:val="28"/>
                <w:lang w:eastAsia="ru-RU"/>
              </w:rPr>
              <w:drawing>
                <wp:inline distT="0" distB="0" distL="0" distR="0" wp14:anchorId="74FED832" wp14:editId="6FB8EF3F">
                  <wp:extent cx="4265360" cy="1667933"/>
                  <wp:effectExtent l="0" t="0" r="1905" b="8890"/>
                  <wp:docPr id="9" name="Рисунок 9" descr="Z:\IAC\DOC\Reports\Международные рейтинги\Рейтинг THE\THE University Impact Rankings\2021_Результат\ЦУР 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IAC\DOC\Reports\Международные рейтинги\Рейтинг THE\THE University Impact Rankings\2021_Результат\ЦУР 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9679" cy="1677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9E7" w:rsidTr="00FD2769">
        <w:trPr>
          <w:jc w:val="center"/>
        </w:trPr>
        <w:tc>
          <w:tcPr>
            <w:tcW w:w="5139" w:type="dxa"/>
          </w:tcPr>
          <w:p w:rsidR="000929E7" w:rsidRDefault="00FD2769" w:rsidP="004631FD">
            <w:pPr>
              <w:ind w:firstLine="0"/>
              <w:rPr>
                <w:rFonts w:eastAsiaTheme="majorEastAsia"/>
                <w:szCs w:val="28"/>
              </w:rPr>
            </w:pPr>
            <w:r>
              <w:object w:dxaOrig="11916" w:dyaOrig="4212">
                <v:shape id="_x0000_i1030" type="#_x0000_t75" style="width:365.35pt;height:128.65pt" o:ole="">
                  <v:imagedata r:id="rId72" o:title=""/>
                </v:shape>
                <o:OLEObject Type="Embed" ProgID="PBrush" ShapeID="_x0000_i1030" DrawAspect="Content" ObjectID="_1748083147" r:id="rId73"/>
              </w:object>
            </w:r>
          </w:p>
        </w:tc>
        <w:tc>
          <w:tcPr>
            <w:tcW w:w="5140" w:type="dxa"/>
          </w:tcPr>
          <w:p w:rsidR="000929E7" w:rsidRDefault="000929E7" w:rsidP="004631FD">
            <w:pPr>
              <w:ind w:firstLine="0"/>
              <w:rPr>
                <w:rFonts w:eastAsiaTheme="majorEastAsia"/>
                <w:szCs w:val="28"/>
              </w:rPr>
            </w:pPr>
            <w:r>
              <w:rPr>
                <w:rFonts w:eastAsiaTheme="majorEastAsia"/>
                <w:noProof/>
                <w:szCs w:val="28"/>
                <w:lang w:eastAsia="ru-RU"/>
              </w:rPr>
              <w:drawing>
                <wp:inline distT="0" distB="0" distL="0" distR="0" wp14:anchorId="04CBC148" wp14:editId="17C28E1F">
                  <wp:extent cx="4232179" cy="1617133"/>
                  <wp:effectExtent l="0" t="0" r="0" b="2540"/>
                  <wp:docPr id="10" name="Рисунок 10" descr="Z:\IAC\DOC\Reports\Международные рейтинги\Рейтинг THE\THE University Impact Rankings\2021_Результат\ЦУР 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IAC\DOC\Reports\Международные рейтинги\Рейтинг THE\THE University Impact Rankings\2021_Результат\ЦУР 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2028" cy="1620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9E7" w:rsidTr="00FD2769">
        <w:trPr>
          <w:jc w:val="center"/>
        </w:trPr>
        <w:tc>
          <w:tcPr>
            <w:tcW w:w="5139" w:type="dxa"/>
          </w:tcPr>
          <w:p w:rsidR="000929E7" w:rsidRDefault="00FD2769" w:rsidP="004631FD">
            <w:pPr>
              <w:ind w:firstLine="0"/>
              <w:rPr>
                <w:rFonts w:eastAsiaTheme="majorEastAsia"/>
                <w:szCs w:val="28"/>
              </w:rPr>
            </w:pPr>
            <w:r>
              <w:object w:dxaOrig="11700" w:dyaOrig="4260">
                <v:shape id="_x0000_i1031" type="#_x0000_t75" style="width:357.35pt;height:130pt" o:ole="">
                  <v:imagedata r:id="rId75" o:title=""/>
                </v:shape>
                <o:OLEObject Type="Embed" ProgID="PBrush" ShapeID="_x0000_i1031" DrawAspect="Content" ObjectID="_1748083148" r:id="rId76"/>
              </w:object>
            </w:r>
          </w:p>
        </w:tc>
        <w:tc>
          <w:tcPr>
            <w:tcW w:w="5140" w:type="dxa"/>
          </w:tcPr>
          <w:p w:rsidR="000929E7" w:rsidRDefault="00DA3C26" w:rsidP="004631FD">
            <w:pPr>
              <w:ind w:firstLine="0"/>
              <w:rPr>
                <w:rFonts w:eastAsiaTheme="majorEastAsia"/>
                <w:szCs w:val="28"/>
              </w:rPr>
            </w:pPr>
            <w:r>
              <w:rPr>
                <w:rFonts w:eastAsiaTheme="majorEastAsia"/>
                <w:noProof/>
                <w:szCs w:val="28"/>
                <w:lang w:eastAsia="ru-RU"/>
              </w:rPr>
              <w:drawing>
                <wp:inline distT="0" distB="0" distL="0" distR="0" wp14:anchorId="54BF3C55" wp14:editId="477A6F9B">
                  <wp:extent cx="4282945" cy="1608667"/>
                  <wp:effectExtent l="0" t="0" r="3810" b="0"/>
                  <wp:docPr id="11" name="Рисунок 11" descr="Z:\IAC\DOC\Reports\Международные рейтинги\Рейтинг THE\THE University Impact Rankings\2021_Результат\ЦУР 1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IAC\DOC\Reports\Международные рейтинги\Рейтинг THE\THE University Impact Rankings\2021_Результат\ЦУР 1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9449" cy="161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9E7" w:rsidTr="00FD2769">
        <w:trPr>
          <w:jc w:val="center"/>
        </w:trPr>
        <w:tc>
          <w:tcPr>
            <w:tcW w:w="5139" w:type="dxa"/>
          </w:tcPr>
          <w:p w:rsidR="000929E7" w:rsidRDefault="00FD2769" w:rsidP="004631FD">
            <w:pPr>
              <w:ind w:firstLine="0"/>
              <w:rPr>
                <w:rFonts w:eastAsiaTheme="majorEastAsia"/>
                <w:szCs w:val="28"/>
              </w:rPr>
            </w:pPr>
            <w:r>
              <w:object w:dxaOrig="11796" w:dyaOrig="4140">
                <v:shape id="_x0000_i1032" type="#_x0000_t75" style="width:357.35pt;height:126pt" o:ole="">
                  <v:imagedata r:id="rId78" o:title=""/>
                </v:shape>
                <o:OLEObject Type="Embed" ProgID="PBrush" ShapeID="_x0000_i1032" DrawAspect="Content" ObjectID="_1748083149" r:id="rId79"/>
              </w:object>
            </w:r>
          </w:p>
        </w:tc>
        <w:tc>
          <w:tcPr>
            <w:tcW w:w="5140" w:type="dxa"/>
          </w:tcPr>
          <w:p w:rsidR="000929E7" w:rsidRDefault="00DA3C26" w:rsidP="004631FD">
            <w:pPr>
              <w:ind w:firstLine="0"/>
              <w:rPr>
                <w:rFonts w:eastAsiaTheme="majorEastAsia"/>
                <w:szCs w:val="28"/>
              </w:rPr>
            </w:pPr>
            <w:r>
              <w:rPr>
                <w:rFonts w:eastAsiaTheme="majorEastAsia"/>
                <w:noProof/>
                <w:szCs w:val="28"/>
                <w:lang w:eastAsia="ru-RU"/>
              </w:rPr>
              <w:drawing>
                <wp:inline distT="0" distB="0" distL="0" distR="0" wp14:anchorId="2007A263" wp14:editId="5FED6D41">
                  <wp:extent cx="4310443" cy="1659466"/>
                  <wp:effectExtent l="0" t="0" r="0" b="0"/>
                  <wp:docPr id="12" name="Рисунок 12" descr="Z:\IAC\DOC\Reports\Международные рейтинги\Рейтинг THE\THE University Impact Rankings\2021_Результат\ЦУР 1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IAC\DOC\Reports\Международные рейтинги\Рейтинг THE\THE University Impact Rankings\2021_Результат\ЦУР 1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4306" cy="1668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C26" w:rsidTr="00FD2769">
        <w:trPr>
          <w:jc w:val="center"/>
        </w:trPr>
        <w:tc>
          <w:tcPr>
            <w:tcW w:w="5139" w:type="dxa"/>
          </w:tcPr>
          <w:p w:rsidR="00DA3C26" w:rsidRDefault="00FD2769" w:rsidP="004631FD">
            <w:pPr>
              <w:ind w:firstLine="0"/>
              <w:rPr>
                <w:rFonts w:eastAsiaTheme="majorEastAsia"/>
                <w:szCs w:val="28"/>
              </w:rPr>
            </w:pPr>
            <w:r>
              <w:object w:dxaOrig="11892" w:dyaOrig="4212">
                <v:shape id="_x0000_i1033" type="#_x0000_t75" style="width:357.35pt;height:126pt" o:ole="">
                  <v:imagedata r:id="rId81" o:title=""/>
                </v:shape>
                <o:OLEObject Type="Embed" ProgID="PBrush" ShapeID="_x0000_i1033" DrawAspect="Content" ObjectID="_1748083150" r:id="rId82"/>
              </w:object>
            </w:r>
          </w:p>
        </w:tc>
        <w:tc>
          <w:tcPr>
            <w:tcW w:w="5140" w:type="dxa"/>
          </w:tcPr>
          <w:p w:rsidR="00DA3C26" w:rsidRDefault="00DA3C26" w:rsidP="004631FD">
            <w:pPr>
              <w:ind w:firstLine="0"/>
              <w:rPr>
                <w:rFonts w:eastAsiaTheme="majorEastAsia"/>
                <w:noProof/>
                <w:szCs w:val="28"/>
                <w:lang w:eastAsia="ru-RU"/>
              </w:rPr>
            </w:pPr>
            <w:r>
              <w:rPr>
                <w:rFonts w:eastAsiaTheme="majorEastAsia"/>
                <w:noProof/>
                <w:szCs w:val="28"/>
                <w:lang w:eastAsia="ru-RU"/>
              </w:rPr>
              <w:drawing>
                <wp:inline distT="0" distB="0" distL="0" distR="0" wp14:anchorId="17132A4B" wp14:editId="554A3D5C">
                  <wp:extent cx="4365622" cy="1651000"/>
                  <wp:effectExtent l="0" t="0" r="0" b="6350"/>
                  <wp:docPr id="13" name="Рисунок 13" descr="Z:\IAC\DOC\Reports\Международные рейтинги\Рейтинг THE\THE University Impact Rankings\2021_Результат\ЦУР 1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IAC\DOC\Reports\Международные рейтинги\Рейтинг THE\THE University Impact Rankings\2021_Результат\ЦУР 1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8988" cy="165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C26" w:rsidTr="00FD2769">
        <w:trPr>
          <w:jc w:val="center"/>
        </w:trPr>
        <w:tc>
          <w:tcPr>
            <w:tcW w:w="5139" w:type="dxa"/>
          </w:tcPr>
          <w:p w:rsidR="00DA3C26" w:rsidRDefault="00FD2769" w:rsidP="004631FD">
            <w:pPr>
              <w:ind w:firstLine="0"/>
              <w:rPr>
                <w:rFonts w:eastAsiaTheme="majorEastAsia"/>
                <w:szCs w:val="28"/>
              </w:rPr>
            </w:pPr>
            <w:r>
              <w:object w:dxaOrig="11916" w:dyaOrig="4260">
                <v:shape id="_x0000_i1034" type="#_x0000_t75" style="width:369.35pt;height:132.65pt" o:ole="">
                  <v:imagedata r:id="rId84" o:title=""/>
                </v:shape>
                <o:OLEObject Type="Embed" ProgID="PBrush" ShapeID="_x0000_i1034" DrawAspect="Content" ObjectID="_1748083151" r:id="rId85"/>
              </w:object>
            </w:r>
          </w:p>
        </w:tc>
        <w:tc>
          <w:tcPr>
            <w:tcW w:w="5140" w:type="dxa"/>
          </w:tcPr>
          <w:p w:rsidR="00DA3C26" w:rsidRDefault="00DA3C26" w:rsidP="004631FD">
            <w:pPr>
              <w:ind w:firstLine="0"/>
              <w:rPr>
                <w:rFonts w:eastAsiaTheme="majorEastAsia"/>
                <w:noProof/>
                <w:szCs w:val="28"/>
                <w:lang w:eastAsia="ru-RU"/>
              </w:rPr>
            </w:pPr>
            <w:r>
              <w:rPr>
                <w:rFonts w:eastAsiaTheme="majorEastAsia"/>
                <w:noProof/>
                <w:szCs w:val="28"/>
                <w:lang w:eastAsia="ru-RU"/>
              </w:rPr>
              <w:drawing>
                <wp:inline distT="0" distB="0" distL="0" distR="0" wp14:anchorId="55279D21" wp14:editId="6BC3E2FD">
                  <wp:extent cx="4171436" cy="1642533"/>
                  <wp:effectExtent l="0" t="0" r="635" b="0"/>
                  <wp:docPr id="14" name="Рисунок 14" descr="Z:\IAC\DOC\Reports\Международные рейтинги\Рейтинг THE\THE University Impact Rankings\2021_Результат\ЦУР 1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IAC\DOC\Reports\Международные рейтинги\Рейтинг THE\THE University Impact Rankings\2021_Результат\ЦУР 1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456" cy="164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C26" w:rsidTr="00FD2769">
        <w:trPr>
          <w:jc w:val="center"/>
        </w:trPr>
        <w:tc>
          <w:tcPr>
            <w:tcW w:w="5139" w:type="dxa"/>
          </w:tcPr>
          <w:p w:rsidR="00DA3C26" w:rsidRDefault="00FD2769" w:rsidP="004631FD">
            <w:pPr>
              <w:ind w:firstLine="0"/>
              <w:rPr>
                <w:rFonts w:eastAsiaTheme="majorEastAsia"/>
                <w:szCs w:val="28"/>
              </w:rPr>
            </w:pPr>
            <w:r>
              <w:object w:dxaOrig="11844" w:dyaOrig="4212">
                <v:shape id="_x0000_i1035" type="#_x0000_t75" style="width:369.35pt;height:131.35pt" o:ole="">
                  <v:imagedata r:id="rId87" o:title=""/>
                </v:shape>
                <o:OLEObject Type="Embed" ProgID="PBrush" ShapeID="_x0000_i1035" DrawAspect="Content" ObjectID="_1748083152" r:id="rId88"/>
              </w:object>
            </w:r>
          </w:p>
        </w:tc>
        <w:tc>
          <w:tcPr>
            <w:tcW w:w="5140" w:type="dxa"/>
          </w:tcPr>
          <w:p w:rsidR="00DA3C26" w:rsidRDefault="00DA3C26" w:rsidP="004631FD">
            <w:pPr>
              <w:ind w:firstLine="0"/>
              <w:rPr>
                <w:rFonts w:eastAsiaTheme="majorEastAsia"/>
                <w:noProof/>
                <w:szCs w:val="28"/>
                <w:lang w:eastAsia="ru-RU"/>
              </w:rPr>
            </w:pPr>
            <w:r>
              <w:rPr>
                <w:rFonts w:eastAsiaTheme="majorEastAsia"/>
                <w:noProof/>
                <w:szCs w:val="28"/>
                <w:lang w:eastAsia="ru-RU"/>
              </w:rPr>
              <w:drawing>
                <wp:inline distT="0" distB="0" distL="0" distR="0" wp14:anchorId="1D5BC669" wp14:editId="64D762CA">
                  <wp:extent cx="4194248" cy="1684867"/>
                  <wp:effectExtent l="0" t="0" r="0" b="0"/>
                  <wp:docPr id="15" name="Рисунок 15" descr="Z:\IAC\DOC\Reports\Международные рейтинги\Рейтинг THE\THE University Impact Rankings\2021_Результат\ЦУР 1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IAC\DOC\Reports\Международные рейтинги\Рейтинг THE\THE University Impact Rankings\2021_Результат\ЦУР 1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002" cy="1692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31FD" w:rsidRDefault="004631FD" w:rsidP="004631FD">
      <w:pPr>
        <w:rPr>
          <w:rFonts w:eastAsiaTheme="majorEastAsia"/>
          <w:szCs w:val="28"/>
        </w:rPr>
      </w:pPr>
    </w:p>
    <w:p w:rsidR="004631FD" w:rsidRDefault="004631FD" w:rsidP="004631FD">
      <w:pPr>
        <w:ind w:firstLine="0"/>
        <w:rPr>
          <w:rFonts w:eastAsiaTheme="majorEastAsia"/>
          <w:szCs w:val="28"/>
        </w:rPr>
      </w:pPr>
    </w:p>
    <w:p w:rsidR="004631FD" w:rsidRDefault="004631FD" w:rsidP="004631FD">
      <w:pPr>
        <w:rPr>
          <w:rFonts w:eastAsiaTheme="majorEastAsia"/>
          <w:szCs w:val="28"/>
        </w:rPr>
      </w:pPr>
    </w:p>
    <w:p w:rsidR="004631FD" w:rsidRDefault="004631FD" w:rsidP="004631FD">
      <w:pPr>
        <w:rPr>
          <w:rFonts w:eastAsiaTheme="majorEastAsia"/>
          <w:szCs w:val="28"/>
        </w:rPr>
      </w:pPr>
    </w:p>
    <w:sectPr w:rsidR="004631FD" w:rsidSect="00AF49D9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7376" w:rsidRDefault="005A7376" w:rsidP="00E933FF">
      <w:pPr>
        <w:spacing w:line="240" w:lineRule="auto"/>
      </w:pPr>
      <w:r>
        <w:separator/>
      </w:r>
    </w:p>
  </w:endnote>
  <w:endnote w:type="continuationSeparator" w:id="0">
    <w:p w:rsidR="005A7376" w:rsidRDefault="005A7376" w:rsidP="00E933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7811995"/>
      <w:docPartObj>
        <w:docPartGallery w:val="Page Numbers (Bottom of Page)"/>
        <w:docPartUnique/>
      </w:docPartObj>
    </w:sdtPr>
    <w:sdtEndPr/>
    <w:sdtContent>
      <w:p w:rsidR="005A7376" w:rsidRDefault="005A7376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2697">
          <w:rPr>
            <w:noProof/>
          </w:rPr>
          <w:t>5</w:t>
        </w:r>
        <w:r>
          <w:fldChar w:fldCharType="end"/>
        </w:r>
      </w:p>
    </w:sdtContent>
  </w:sdt>
  <w:p w:rsidR="005A7376" w:rsidRDefault="005A737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7376" w:rsidRDefault="005A7376" w:rsidP="00E933FF">
      <w:pPr>
        <w:spacing w:line="240" w:lineRule="auto"/>
      </w:pPr>
      <w:r>
        <w:separator/>
      </w:r>
    </w:p>
  </w:footnote>
  <w:footnote w:type="continuationSeparator" w:id="0">
    <w:p w:rsidR="005A7376" w:rsidRDefault="005A7376" w:rsidP="00E933FF">
      <w:pPr>
        <w:spacing w:line="240" w:lineRule="auto"/>
      </w:pPr>
      <w:r>
        <w:continuationSeparator/>
      </w:r>
    </w:p>
  </w:footnote>
  <w:footnote w:id="1">
    <w:p w:rsidR="005A7376" w:rsidRDefault="005A7376">
      <w:pPr>
        <w:pStyle w:val="af0"/>
      </w:pPr>
      <w:r>
        <w:rPr>
          <w:rStyle w:val="af2"/>
        </w:rPr>
        <w:footnoteRef/>
      </w:r>
      <w:r>
        <w:t xml:space="preserve"> </w:t>
      </w:r>
      <w:r w:rsidRPr="005A7376">
        <w:t xml:space="preserve">В рейтинге </w:t>
      </w:r>
      <w:proofErr w:type="spellStart"/>
      <w:r w:rsidRPr="005A7376">
        <w:t>Impact</w:t>
      </w:r>
      <w:proofErr w:type="spellEnd"/>
      <w:r w:rsidRPr="005A7376">
        <w:t xml:space="preserve"> </w:t>
      </w:r>
      <w:proofErr w:type="spellStart"/>
      <w:r w:rsidRPr="005A7376">
        <w:t>Rankings</w:t>
      </w:r>
      <w:proofErr w:type="spellEnd"/>
      <w:r w:rsidRPr="005A7376">
        <w:t xml:space="preserve"> 2022 были представлены 6 университетов Республики Беларусь: БГУИР, ВГМУ, ГГМУ, </w:t>
      </w:r>
      <w:proofErr w:type="spellStart"/>
      <w:r w:rsidRPr="005A7376">
        <w:t>ГрГМУ</w:t>
      </w:r>
      <w:proofErr w:type="spellEnd"/>
      <w:r w:rsidRPr="005A7376">
        <w:t>, ГрГУ им. Янки Купалы, УГЗ МЧС, всем присвоено место 1001+</w:t>
      </w:r>
      <w:r w:rsidR="00EE3C8F">
        <w:t>.</w:t>
      </w:r>
    </w:p>
  </w:footnote>
  <w:footnote w:id="2">
    <w:p w:rsidR="00BE1236" w:rsidRDefault="00BE1236" w:rsidP="00BE1236">
      <w:pPr>
        <w:pStyle w:val="af0"/>
      </w:pPr>
      <w:r>
        <w:rPr>
          <w:rStyle w:val="af2"/>
        </w:rPr>
        <w:footnoteRef/>
      </w:r>
      <w:r>
        <w:t xml:space="preserve"> </w:t>
      </w:r>
      <w:r w:rsidRPr="00E52AB1">
        <w:t>из числа ЦУР, по которым представлял сведения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84356"/>
    <w:multiLevelType w:val="multilevel"/>
    <w:tmpl w:val="FD08C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2A2904"/>
    <w:multiLevelType w:val="hybridMultilevel"/>
    <w:tmpl w:val="1026F270"/>
    <w:lvl w:ilvl="0" w:tplc="79D08C20">
      <w:start w:val="1"/>
      <w:numFmt w:val="bullet"/>
      <w:lvlText w:val=""/>
      <w:lvlJc w:val="left"/>
      <w:pPr>
        <w:ind w:left="1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9A16FD4"/>
    <w:multiLevelType w:val="multilevel"/>
    <w:tmpl w:val="CB66B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4BA24FF"/>
    <w:multiLevelType w:val="hybridMultilevel"/>
    <w:tmpl w:val="0FC2E21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6386311"/>
    <w:multiLevelType w:val="multilevel"/>
    <w:tmpl w:val="BB08B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8C5B73"/>
    <w:multiLevelType w:val="multilevel"/>
    <w:tmpl w:val="29368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58E1F34"/>
    <w:multiLevelType w:val="multilevel"/>
    <w:tmpl w:val="9EB89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EF41978"/>
    <w:multiLevelType w:val="multilevel"/>
    <w:tmpl w:val="AD7AB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0"/>
  </w:num>
  <w:num w:numId="5">
    <w:abstractNumId w:val="7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AD4"/>
    <w:rsid w:val="00001D87"/>
    <w:rsid w:val="000126E3"/>
    <w:rsid w:val="000250E9"/>
    <w:rsid w:val="00037F10"/>
    <w:rsid w:val="00042965"/>
    <w:rsid w:val="00070987"/>
    <w:rsid w:val="0007587A"/>
    <w:rsid w:val="000929E7"/>
    <w:rsid w:val="00092DC3"/>
    <w:rsid w:val="000A00FC"/>
    <w:rsid w:val="000D165B"/>
    <w:rsid w:val="000E14C0"/>
    <w:rsid w:val="000E6F3E"/>
    <w:rsid w:val="000F521C"/>
    <w:rsid w:val="000F770E"/>
    <w:rsid w:val="00190F04"/>
    <w:rsid w:val="001A4C41"/>
    <w:rsid w:val="001B3CD1"/>
    <w:rsid w:val="001F0BDB"/>
    <w:rsid w:val="00214BCE"/>
    <w:rsid w:val="00216DBB"/>
    <w:rsid w:val="00217159"/>
    <w:rsid w:val="00217642"/>
    <w:rsid w:val="00255AFA"/>
    <w:rsid w:val="00275501"/>
    <w:rsid w:val="00275B3A"/>
    <w:rsid w:val="002762A1"/>
    <w:rsid w:val="00276FD0"/>
    <w:rsid w:val="00295CCF"/>
    <w:rsid w:val="002A388A"/>
    <w:rsid w:val="002A4677"/>
    <w:rsid w:val="002C2941"/>
    <w:rsid w:val="002D0237"/>
    <w:rsid w:val="00316815"/>
    <w:rsid w:val="00317188"/>
    <w:rsid w:val="003667B0"/>
    <w:rsid w:val="00371FF9"/>
    <w:rsid w:val="003933A3"/>
    <w:rsid w:val="003A02C3"/>
    <w:rsid w:val="003A5B60"/>
    <w:rsid w:val="003B2C1A"/>
    <w:rsid w:val="003D512D"/>
    <w:rsid w:val="00416F01"/>
    <w:rsid w:val="00424F25"/>
    <w:rsid w:val="00425917"/>
    <w:rsid w:val="00443BAA"/>
    <w:rsid w:val="004631FD"/>
    <w:rsid w:val="0049707F"/>
    <w:rsid w:val="004A61E0"/>
    <w:rsid w:val="004B08FA"/>
    <w:rsid w:val="004C4A33"/>
    <w:rsid w:val="004D5570"/>
    <w:rsid w:val="004E4E07"/>
    <w:rsid w:val="004F36C4"/>
    <w:rsid w:val="00504907"/>
    <w:rsid w:val="00541FF4"/>
    <w:rsid w:val="00557970"/>
    <w:rsid w:val="00562686"/>
    <w:rsid w:val="00564099"/>
    <w:rsid w:val="00580CEE"/>
    <w:rsid w:val="005A7376"/>
    <w:rsid w:val="005B095C"/>
    <w:rsid w:val="005B225E"/>
    <w:rsid w:val="005C7A56"/>
    <w:rsid w:val="005D0EFB"/>
    <w:rsid w:val="005E6917"/>
    <w:rsid w:val="005F69C4"/>
    <w:rsid w:val="00621350"/>
    <w:rsid w:val="0062442E"/>
    <w:rsid w:val="00635CB0"/>
    <w:rsid w:val="00675191"/>
    <w:rsid w:val="00684C72"/>
    <w:rsid w:val="00692F8A"/>
    <w:rsid w:val="006B003C"/>
    <w:rsid w:val="006B2943"/>
    <w:rsid w:val="006D250C"/>
    <w:rsid w:val="006E456D"/>
    <w:rsid w:val="006F5334"/>
    <w:rsid w:val="00705415"/>
    <w:rsid w:val="00730A69"/>
    <w:rsid w:val="007561CE"/>
    <w:rsid w:val="00775BD9"/>
    <w:rsid w:val="0079033E"/>
    <w:rsid w:val="00795118"/>
    <w:rsid w:val="007B1BDC"/>
    <w:rsid w:val="007F3984"/>
    <w:rsid w:val="008029A5"/>
    <w:rsid w:val="00815FCB"/>
    <w:rsid w:val="008202D5"/>
    <w:rsid w:val="00824442"/>
    <w:rsid w:val="0082510D"/>
    <w:rsid w:val="008336C8"/>
    <w:rsid w:val="008550AC"/>
    <w:rsid w:val="00855A7F"/>
    <w:rsid w:val="008A08AC"/>
    <w:rsid w:val="008A4FCE"/>
    <w:rsid w:val="008B75B0"/>
    <w:rsid w:val="008C7A0F"/>
    <w:rsid w:val="008E345B"/>
    <w:rsid w:val="00925B8B"/>
    <w:rsid w:val="0093193A"/>
    <w:rsid w:val="00954AD4"/>
    <w:rsid w:val="00955FCF"/>
    <w:rsid w:val="00965D25"/>
    <w:rsid w:val="009767A5"/>
    <w:rsid w:val="00991529"/>
    <w:rsid w:val="009A2D29"/>
    <w:rsid w:val="009A625F"/>
    <w:rsid w:val="009C07F0"/>
    <w:rsid w:val="009C10CA"/>
    <w:rsid w:val="009E0706"/>
    <w:rsid w:val="009E694A"/>
    <w:rsid w:val="009F7018"/>
    <w:rsid w:val="00A047CE"/>
    <w:rsid w:val="00A05794"/>
    <w:rsid w:val="00A54034"/>
    <w:rsid w:val="00A66C51"/>
    <w:rsid w:val="00A81416"/>
    <w:rsid w:val="00A90601"/>
    <w:rsid w:val="00A916C3"/>
    <w:rsid w:val="00A946F8"/>
    <w:rsid w:val="00A94E56"/>
    <w:rsid w:val="00AA09C6"/>
    <w:rsid w:val="00AB7D4E"/>
    <w:rsid w:val="00AD64C0"/>
    <w:rsid w:val="00AE0428"/>
    <w:rsid w:val="00AF3259"/>
    <w:rsid w:val="00AF49D9"/>
    <w:rsid w:val="00B04CF3"/>
    <w:rsid w:val="00B27A14"/>
    <w:rsid w:val="00B30D34"/>
    <w:rsid w:val="00B30DC1"/>
    <w:rsid w:val="00B32CD9"/>
    <w:rsid w:val="00B72B74"/>
    <w:rsid w:val="00B90E90"/>
    <w:rsid w:val="00B9633A"/>
    <w:rsid w:val="00BA368F"/>
    <w:rsid w:val="00BC00B2"/>
    <w:rsid w:val="00BC6309"/>
    <w:rsid w:val="00BD364B"/>
    <w:rsid w:val="00BE1236"/>
    <w:rsid w:val="00BE64F9"/>
    <w:rsid w:val="00BE695A"/>
    <w:rsid w:val="00C205B9"/>
    <w:rsid w:val="00C360CF"/>
    <w:rsid w:val="00C40A31"/>
    <w:rsid w:val="00C841AE"/>
    <w:rsid w:val="00CB44A1"/>
    <w:rsid w:val="00CE633F"/>
    <w:rsid w:val="00CF6068"/>
    <w:rsid w:val="00D00D39"/>
    <w:rsid w:val="00D2346E"/>
    <w:rsid w:val="00D24BD2"/>
    <w:rsid w:val="00D279E4"/>
    <w:rsid w:val="00D44492"/>
    <w:rsid w:val="00D60DDC"/>
    <w:rsid w:val="00D87D54"/>
    <w:rsid w:val="00DA3C26"/>
    <w:rsid w:val="00DB3033"/>
    <w:rsid w:val="00DC17EA"/>
    <w:rsid w:val="00DD1630"/>
    <w:rsid w:val="00DE7A45"/>
    <w:rsid w:val="00DF05D1"/>
    <w:rsid w:val="00E0045B"/>
    <w:rsid w:val="00E005EA"/>
    <w:rsid w:val="00E01D90"/>
    <w:rsid w:val="00E02697"/>
    <w:rsid w:val="00E150BC"/>
    <w:rsid w:val="00E25048"/>
    <w:rsid w:val="00E36CA8"/>
    <w:rsid w:val="00E52AB1"/>
    <w:rsid w:val="00E662D4"/>
    <w:rsid w:val="00E84186"/>
    <w:rsid w:val="00E858E6"/>
    <w:rsid w:val="00E933FF"/>
    <w:rsid w:val="00E96573"/>
    <w:rsid w:val="00EB036A"/>
    <w:rsid w:val="00EC5E3A"/>
    <w:rsid w:val="00EC6EC3"/>
    <w:rsid w:val="00ED27CB"/>
    <w:rsid w:val="00EE152F"/>
    <w:rsid w:val="00EE3C8F"/>
    <w:rsid w:val="00F03095"/>
    <w:rsid w:val="00F30830"/>
    <w:rsid w:val="00F345A3"/>
    <w:rsid w:val="00F45E90"/>
    <w:rsid w:val="00F54676"/>
    <w:rsid w:val="00F6003F"/>
    <w:rsid w:val="00F60AA0"/>
    <w:rsid w:val="00F87757"/>
    <w:rsid w:val="00F90772"/>
    <w:rsid w:val="00F9101A"/>
    <w:rsid w:val="00FA0C8B"/>
    <w:rsid w:val="00FA3568"/>
    <w:rsid w:val="00FA55B2"/>
    <w:rsid w:val="00FD2769"/>
    <w:rsid w:val="00FE6178"/>
    <w:rsid w:val="00FF106B"/>
    <w:rsid w:val="00FF1105"/>
    <w:rsid w:val="00FF392A"/>
    <w:rsid w:val="00FF5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54AD4"/>
    <w:pPr>
      <w:spacing w:before="100" w:beforeAutospacing="1" w:after="100" w:afterAutospacing="1" w:line="240" w:lineRule="auto"/>
      <w:ind w:firstLine="0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4A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67B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08F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4AD4"/>
    <w:rPr>
      <w:rFonts w:eastAsia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54AD4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character" w:styleId="a4">
    <w:name w:val="Emphasis"/>
    <w:basedOn w:val="a0"/>
    <w:uiPriority w:val="20"/>
    <w:qFormat/>
    <w:rsid w:val="00954AD4"/>
    <w:rPr>
      <w:i/>
      <w:iCs/>
    </w:rPr>
  </w:style>
  <w:style w:type="character" w:styleId="a5">
    <w:name w:val="Strong"/>
    <w:basedOn w:val="a0"/>
    <w:uiPriority w:val="22"/>
    <w:qFormat/>
    <w:rsid w:val="00954AD4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954A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uiPriority w:val="99"/>
    <w:unhideWhenUsed/>
    <w:rsid w:val="00954AD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54A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4AD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3667B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B08F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sdg-score-multiinfo">
    <w:name w:val="sdg-score-multi__info"/>
    <w:basedOn w:val="a0"/>
    <w:rsid w:val="004B08FA"/>
  </w:style>
  <w:style w:type="paragraph" w:styleId="a9">
    <w:name w:val="List Paragraph"/>
    <w:basedOn w:val="a"/>
    <w:uiPriority w:val="34"/>
    <w:qFormat/>
    <w:rsid w:val="004C4A33"/>
    <w:pPr>
      <w:ind w:left="720"/>
      <w:contextualSpacing/>
    </w:pPr>
  </w:style>
  <w:style w:type="table" w:styleId="aa">
    <w:name w:val="Table Grid"/>
    <w:basedOn w:val="a1"/>
    <w:uiPriority w:val="59"/>
    <w:rsid w:val="00E933F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nhideWhenUsed/>
    <w:rsid w:val="00E933FF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rsid w:val="00E933FF"/>
  </w:style>
  <w:style w:type="paragraph" w:styleId="ad">
    <w:name w:val="footer"/>
    <w:basedOn w:val="a"/>
    <w:link w:val="ae"/>
    <w:uiPriority w:val="99"/>
    <w:unhideWhenUsed/>
    <w:rsid w:val="00E933FF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933FF"/>
  </w:style>
  <w:style w:type="paragraph" w:styleId="af">
    <w:name w:val="TOC Heading"/>
    <w:basedOn w:val="1"/>
    <w:next w:val="a"/>
    <w:uiPriority w:val="39"/>
    <w:unhideWhenUsed/>
    <w:qFormat/>
    <w:rsid w:val="004631FD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214BCE"/>
    <w:pPr>
      <w:tabs>
        <w:tab w:val="right" w:leader="dot" w:pos="9345"/>
      </w:tabs>
      <w:spacing w:after="100"/>
      <w:ind w:firstLine="0"/>
    </w:pPr>
  </w:style>
  <w:style w:type="paragraph" w:styleId="af0">
    <w:name w:val="footnote text"/>
    <w:basedOn w:val="a"/>
    <w:link w:val="af1"/>
    <w:uiPriority w:val="99"/>
    <w:semiHidden/>
    <w:unhideWhenUsed/>
    <w:rsid w:val="00F30830"/>
    <w:pPr>
      <w:spacing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F30830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F3083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54AD4"/>
    <w:pPr>
      <w:spacing w:before="100" w:beforeAutospacing="1" w:after="100" w:afterAutospacing="1" w:line="240" w:lineRule="auto"/>
      <w:ind w:firstLine="0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4A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67B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08F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4AD4"/>
    <w:rPr>
      <w:rFonts w:eastAsia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54AD4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character" w:styleId="a4">
    <w:name w:val="Emphasis"/>
    <w:basedOn w:val="a0"/>
    <w:uiPriority w:val="20"/>
    <w:qFormat/>
    <w:rsid w:val="00954AD4"/>
    <w:rPr>
      <w:i/>
      <w:iCs/>
    </w:rPr>
  </w:style>
  <w:style w:type="character" w:styleId="a5">
    <w:name w:val="Strong"/>
    <w:basedOn w:val="a0"/>
    <w:uiPriority w:val="22"/>
    <w:qFormat/>
    <w:rsid w:val="00954AD4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954A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uiPriority w:val="99"/>
    <w:unhideWhenUsed/>
    <w:rsid w:val="00954AD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54A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4AD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3667B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B08F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sdg-score-multiinfo">
    <w:name w:val="sdg-score-multi__info"/>
    <w:basedOn w:val="a0"/>
    <w:rsid w:val="004B08FA"/>
  </w:style>
  <w:style w:type="paragraph" w:styleId="a9">
    <w:name w:val="List Paragraph"/>
    <w:basedOn w:val="a"/>
    <w:uiPriority w:val="34"/>
    <w:qFormat/>
    <w:rsid w:val="004C4A33"/>
    <w:pPr>
      <w:ind w:left="720"/>
      <w:contextualSpacing/>
    </w:pPr>
  </w:style>
  <w:style w:type="table" w:styleId="aa">
    <w:name w:val="Table Grid"/>
    <w:basedOn w:val="a1"/>
    <w:uiPriority w:val="59"/>
    <w:rsid w:val="00E933F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nhideWhenUsed/>
    <w:rsid w:val="00E933FF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rsid w:val="00E933FF"/>
  </w:style>
  <w:style w:type="paragraph" w:styleId="ad">
    <w:name w:val="footer"/>
    <w:basedOn w:val="a"/>
    <w:link w:val="ae"/>
    <w:uiPriority w:val="99"/>
    <w:unhideWhenUsed/>
    <w:rsid w:val="00E933FF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933FF"/>
  </w:style>
  <w:style w:type="paragraph" w:styleId="af">
    <w:name w:val="TOC Heading"/>
    <w:basedOn w:val="1"/>
    <w:next w:val="a"/>
    <w:uiPriority w:val="39"/>
    <w:unhideWhenUsed/>
    <w:qFormat/>
    <w:rsid w:val="004631FD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214BCE"/>
    <w:pPr>
      <w:tabs>
        <w:tab w:val="right" w:leader="dot" w:pos="9345"/>
      </w:tabs>
      <w:spacing w:after="100"/>
      <w:ind w:firstLine="0"/>
    </w:pPr>
  </w:style>
  <w:style w:type="paragraph" w:styleId="af0">
    <w:name w:val="footnote text"/>
    <w:basedOn w:val="a"/>
    <w:link w:val="af1"/>
    <w:uiPriority w:val="99"/>
    <w:semiHidden/>
    <w:unhideWhenUsed/>
    <w:rsid w:val="00F30830"/>
    <w:pPr>
      <w:spacing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F30830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F3083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1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936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46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01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73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422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78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" w:color="E1E1E1"/>
                                <w:left w:val="single" w:sz="6" w:space="4" w:color="E1E1E1"/>
                                <w:bottom w:val="single" w:sz="6" w:space="1" w:color="E1E1E1"/>
                                <w:right w:val="single" w:sz="6" w:space="4" w:color="E1E1E1"/>
                              </w:divBdr>
                            </w:div>
                          </w:divsChild>
                        </w:div>
                        <w:div w:id="1408459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63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801771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599784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544567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4508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195268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262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979777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754427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755131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4128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394859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374781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1766421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9525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182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72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" w:color="E1E1E1"/>
                                <w:left w:val="single" w:sz="6" w:space="4" w:color="E1E1E1"/>
                                <w:bottom w:val="single" w:sz="6" w:space="1" w:color="E1E1E1"/>
                                <w:right w:val="single" w:sz="6" w:space="4" w:color="E1E1E1"/>
                              </w:divBdr>
                            </w:div>
                          </w:divsChild>
                        </w:div>
                        <w:div w:id="47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27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86671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563918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789858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2466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146794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148757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656422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45608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241401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095006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233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851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084843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672358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50844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742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794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844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" w:color="E1E1E1"/>
                                <w:left w:val="single" w:sz="6" w:space="4" w:color="E1E1E1"/>
                                <w:bottom w:val="single" w:sz="6" w:space="1" w:color="E1E1E1"/>
                                <w:right w:val="single" w:sz="6" w:space="4" w:color="E1E1E1"/>
                              </w:divBdr>
                            </w:div>
                          </w:divsChild>
                        </w:div>
                        <w:div w:id="105320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954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128557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232688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474881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50893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164043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985594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50267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43918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463709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569722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717314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1912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835481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081744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851992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899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68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45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" w:color="E1E1E1"/>
                                <w:left w:val="single" w:sz="6" w:space="4" w:color="E1E1E1"/>
                                <w:bottom w:val="single" w:sz="6" w:space="1" w:color="E1E1E1"/>
                                <w:right w:val="single" w:sz="6" w:space="4" w:color="E1E1E1"/>
                              </w:divBdr>
                            </w:div>
                          </w:divsChild>
                        </w:div>
                        <w:div w:id="1305743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89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113532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553099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606279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9741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22126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594362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75056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53890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917121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555264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96273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3143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282341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801829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1489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3154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14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088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" w:color="E1E1E1"/>
                                <w:left w:val="single" w:sz="6" w:space="4" w:color="E1E1E1"/>
                                <w:bottom w:val="single" w:sz="6" w:space="1" w:color="E1E1E1"/>
                                <w:right w:val="single" w:sz="6" w:space="4" w:color="E1E1E1"/>
                              </w:divBdr>
                            </w:div>
                          </w:divsChild>
                        </w:div>
                        <w:div w:id="19624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43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67351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46238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51582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9079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859465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0230254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165479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2335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527598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8838429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1448161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7637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180302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346577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145364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7122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54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63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" w:color="E1E1E1"/>
                                <w:left w:val="single" w:sz="6" w:space="4" w:color="E1E1E1"/>
                                <w:bottom w:val="single" w:sz="6" w:space="1" w:color="E1E1E1"/>
                                <w:right w:val="single" w:sz="6" w:space="4" w:color="E1E1E1"/>
                              </w:divBdr>
                            </w:div>
                          </w:divsChild>
                        </w:div>
                        <w:div w:id="84039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122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123242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617049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1200968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1933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349620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949121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1858033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6311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534093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703232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12623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5517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5085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655528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243536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0959498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572398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661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96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32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5104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75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79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878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442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935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9164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027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0430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191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9020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255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88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11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87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46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784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0818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72769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3235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7247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444715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65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23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29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884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115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1327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757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2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421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081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5921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628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632539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3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795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713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64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518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6661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629553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7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759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598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1611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3427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043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2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2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imeshighereducation.com/impact-rankings-2020-sdg-peace-justice-and-strong-institutions-sdg-16-methodology%20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5.png"/><Relationship Id="rId39" Type="http://schemas.openxmlformats.org/officeDocument/2006/relationships/image" Target="media/image11.png"/><Relationship Id="rId21" Type="http://schemas.openxmlformats.org/officeDocument/2006/relationships/hyperlink" Target="https://www.timeshighereducation.com/world-university-rankings/queens-university" TargetMode="External"/><Relationship Id="rId34" Type="http://schemas.openxmlformats.org/officeDocument/2006/relationships/hyperlink" Target="https://www.timeshighereducation.com/rankings/impact/2022/gender-equality" TargetMode="External"/><Relationship Id="rId42" Type="http://schemas.openxmlformats.org/officeDocument/2006/relationships/hyperlink" Target="https://www.timeshighereducation.com/rankings/impact/2022/industry-innovation-and-infrastructure" TargetMode="External"/><Relationship Id="rId47" Type="http://schemas.openxmlformats.org/officeDocument/2006/relationships/image" Target="media/image15.png"/><Relationship Id="rId50" Type="http://schemas.openxmlformats.org/officeDocument/2006/relationships/hyperlink" Target="https://www.timeshighereducation.com/rankings/impact/2022/climate-action" TargetMode="External"/><Relationship Id="rId55" Type="http://schemas.openxmlformats.org/officeDocument/2006/relationships/image" Target="media/image19.png"/><Relationship Id="rId63" Type="http://schemas.openxmlformats.org/officeDocument/2006/relationships/image" Target="media/image24.png"/><Relationship Id="rId68" Type="http://schemas.openxmlformats.org/officeDocument/2006/relationships/image" Target="media/image27.jpeg"/><Relationship Id="rId76" Type="http://schemas.openxmlformats.org/officeDocument/2006/relationships/oleObject" Target="embeddings/oleObject7.bin"/><Relationship Id="rId84" Type="http://schemas.openxmlformats.org/officeDocument/2006/relationships/image" Target="media/image38.png"/><Relationship Id="rId89" Type="http://schemas.openxmlformats.org/officeDocument/2006/relationships/image" Target="media/image41.jpeg"/><Relationship Id="rId7" Type="http://schemas.openxmlformats.org/officeDocument/2006/relationships/footnotes" Target="footnotes.xml"/><Relationship Id="rId71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9" Type="http://schemas.openxmlformats.org/officeDocument/2006/relationships/oleObject" Target="embeddings/oleObject1.bin"/><Relationship Id="rId11" Type="http://schemas.openxmlformats.org/officeDocument/2006/relationships/hyperlink" Target="https://www.timeshighereducation.com/impact-rankings-2020-sdg-reduced-inequalities-sdg-10-methodology" TargetMode="External"/><Relationship Id="rId24" Type="http://schemas.openxmlformats.org/officeDocument/2006/relationships/image" Target="media/image4.png"/><Relationship Id="rId32" Type="http://schemas.openxmlformats.org/officeDocument/2006/relationships/hyperlink" Target="https://www.timeshighereducation.com/rankings/impact/2022/quality-education" TargetMode="External"/><Relationship Id="rId37" Type="http://schemas.openxmlformats.org/officeDocument/2006/relationships/image" Target="media/image10.png"/><Relationship Id="rId40" Type="http://schemas.openxmlformats.org/officeDocument/2006/relationships/hyperlink" Target="https://www.timeshighereducation.com/rankings/impact/2022/decent-work-and-economic-growth" TargetMode="External"/><Relationship Id="rId45" Type="http://schemas.openxmlformats.org/officeDocument/2006/relationships/image" Target="media/image14.png"/><Relationship Id="rId53" Type="http://schemas.openxmlformats.org/officeDocument/2006/relationships/image" Target="media/image18.png"/><Relationship Id="rId58" Type="http://schemas.openxmlformats.org/officeDocument/2006/relationships/hyperlink" Target="https://www.timeshighereducation.com/rankings/impact/2022/partnerships-goals" TargetMode="External"/><Relationship Id="rId66" Type="http://schemas.openxmlformats.org/officeDocument/2006/relationships/image" Target="media/image26.png"/><Relationship Id="rId74" Type="http://schemas.openxmlformats.org/officeDocument/2006/relationships/image" Target="media/image31.jpeg"/><Relationship Id="rId79" Type="http://schemas.openxmlformats.org/officeDocument/2006/relationships/oleObject" Target="embeddings/oleObject8.bin"/><Relationship Id="rId87" Type="http://schemas.openxmlformats.org/officeDocument/2006/relationships/image" Target="media/image40.png"/><Relationship Id="rId5" Type="http://schemas.openxmlformats.org/officeDocument/2006/relationships/settings" Target="settings.xml"/><Relationship Id="rId61" Type="http://schemas.openxmlformats.org/officeDocument/2006/relationships/oleObject" Target="embeddings/oleObject2.bin"/><Relationship Id="rId82" Type="http://schemas.openxmlformats.org/officeDocument/2006/relationships/oleObject" Target="embeddings/oleObject9.bin"/><Relationship Id="rId90" Type="http://schemas.openxmlformats.org/officeDocument/2006/relationships/fontTable" Target="fontTable.xml"/><Relationship Id="rId19" Type="http://schemas.openxmlformats.org/officeDocument/2006/relationships/hyperlink" Target="https://www.timeshighereducation.com/world-university-rankings/western-sydney-university" TargetMode="External"/><Relationship Id="rId14" Type="http://schemas.openxmlformats.org/officeDocument/2006/relationships/footer" Target="footer1.xml"/><Relationship Id="rId22" Type="http://schemas.openxmlformats.org/officeDocument/2006/relationships/hyperlink" Target="https://www.timeshighereducation.com/world-university-rankings/universiti-sains-malaysia" TargetMode="External"/><Relationship Id="rId27" Type="http://schemas.openxmlformats.org/officeDocument/2006/relationships/hyperlink" Target="https://www.timeshighereducation.com/rankings/impact/2022/zero-hunger" TargetMode="External"/><Relationship Id="rId30" Type="http://schemas.openxmlformats.org/officeDocument/2006/relationships/hyperlink" Target="https://www.timeshighereducation.com/rankings/impact/2022/good-health-and-well-being" TargetMode="External"/><Relationship Id="rId35" Type="http://schemas.openxmlformats.org/officeDocument/2006/relationships/image" Target="media/image9.png"/><Relationship Id="rId43" Type="http://schemas.openxmlformats.org/officeDocument/2006/relationships/image" Target="media/image13.png"/><Relationship Id="rId48" Type="http://schemas.openxmlformats.org/officeDocument/2006/relationships/hyperlink" Target="https://www.timeshighereducation.com/rankings/impact/2022/responsible-consumption-and-production" TargetMode="External"/><Relationship Id="rId56" Type="http://schemas.openxmlformats.org/officeDocument/2006/relationships/hyperlink" Target="https://www.timeshighereducation.com/rankings/impact/2022/peace-justice-and-strong-institutions" TargetMode="External"/><Relationship Id="rId64" Type="http://schemas.openxmlformats.org/officeDocument/2006/relationships/oleObject" Target="embeddings/oleObject3.bin"/><Relationship Id="rId69" Type="http://schemas.openxmlformats.org/officeDocument/2006/relationships/image" Target="media/image28.png"/><Relationship Id="rId77" Type="http://schemas.openxmlformats.org/officeDocument/2006/relationships/image" Target="media/image33.jpeg"/><Relationship Id="rId8" Type="http://schemas.openxmlformats.org/officeDocument/2006/relationships/endnotes" Target="endnotes.xml"/><Relationship Id="rId51" Type="http://schemas.openxmlformats.org/officeDocument/2006/relationships/image" Target="media/image17.png"/><Relationship Id="rId72" Type="http://schemas.openxmlformats.org/officeDocument/2006/relationships/image" Target="media/image30.png"/><Relationship Id="rId80" Type="http://schemas.openxmlformats.org/officeDocument/2006/relationships/image" Target="media/image35.jpeg"/><Relationship Id="rId85" Type="http://schemas.openxmlformats.org/officeDocument/2006/relationships/oleObject" Target="embeddings/oleObject10.bin"/><Relationship Id="rId3" Type="http://schemas.openxmlformats.org/officeDocument/2006/relationships/styles" Target="styles.xml"/><Relationship Id="rId12" Type="http://schemas.openxmlformats.org/officeDocument/2006/relationships/hyperlink" Target="https://www.timeshighereducation.com/impact-rankings-2020-sdg-responsible-consumption-and-production-sdg-12-methodology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www.timeshighereducation.com/rankings/impact/2022/no-poverty" TargetMode="External"/><Relationship Id="rId33" Type="http://schemas.openxmlformats.org/officeDocument/2006/relationships/image" Target="media/image8.png"/><Relationship Id="rId38" Type="http://schemas.openxmlformats.org/officeDocument/2006/relationships/hyperlink" Target="https://www.timeshighereducation.com/rankings/impact/2022/affordable-and-clean-energy" TargetMode="External"/><Relationship Id="rId46" Type="http://schemas.openxmlformats.org/officeDocument/2006/relationships/hyperlink" Target="https://www.timeshighereducation.com/rankings/impact/2022/sustainable-cities-and-communities" TargetMode="External"/><Relationship Id="rId59" Type="http://schemas.openxmlformats.org/officeDocument/2006/relationships/image" Target="media/image21.png"/><Relationship Id="rId67" Type="http://schemas.openxmlformats.org/officeDocument/2006/relationships/oleObject" Target="embeddings/oleObject4.bin"/><Relationship Id="rId20" Type="http://schemas.openxmlformats.org/officeDocument/2006/relationships/hyperlink" Target="https://www.timeshighereducation.com/world-university-rankings/university-manchester" TargetMode="External"/><Relationship Id="rId41" Type="http://schemas.openxmlformats.org/officeDocument/2006/relationships/image" Target="media/image12.png"/><Relationship Id="rId54" Type="http://schemas.openxmlformats.org/officeDocument/2006/relationships/hyperlink" Target="https://www.timeshighereducation.com/rankings/impact/2022/life-land" TargetMode="External"/><Relationship Id="rId62" Type="http://schemas.openxmlformats.org/officeDocument/2006/relationships/image" Target="media/image23.jpeg"/><Relationship Id="rId70" Type="http://schemas.openxmlformats.org/officeDocument/2006/relationships/oleObject" Target="embeddings/oleObject5.bin"/><Relationship Id="rId75" Type="http://schemas.openxmlformats.org/officeDocument/2006/relationships/image" Target="media/image32.png"/><Relationship Id="rId83" Type="http://schemas.openxmlformats.org/officeDocument/2006/relationships/image" Target="media/image37.jpeg"/><Relationship Id="rId88" Type="http://schemas.openxmlformats.org/officeDocument/2006/relationships/oleObject" Target="embeddings/oleObject11.bin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www.timeshighereducation.com/rankings/impact/2022/gender-equality" TargetMode="External"/><Relationship Id="rId23" Type="http://schemas.openxmlformats.org/officeDocument/2006/relationships/hyperlink" Target="https://www.timeshighereducation.com/world-university-rankings/arizona-state-university-tempe" TargetMode="External"/><Relationship Id="rId28" Type="http://schemas.openxmlformats.org/officeDocument/2006/relationships/image" Target="media/image6.png"/><Relationship Id="rId36" Type="http://schemas.openxmlformats.org/officeDocument/2006/relationships/hyperlink" Target="https://www.timeshighereducation.com/rankings/impact/2022/clean-water-and-sanitation" TargetMode="External"/><Relationship Id="rId49" Type="http://schemas.openxmlformats.org/officeDocument/2006/relationships/image" Target="media/image16.png"/><Relationship Id="rId57" Type="http://schemas.openxmlformats.org/officeDocument/2006/relationships/image" Target="media/image20.png"/><Relationship Id="rId10" Type="http://schemas.openxmlformats.org/officeDocument/2006/relationships/hyperlink" Target="https://www.timeshighereducation.com/impact-rankings-2020-sdg-affordable-and-clean-energy-sdg-7-methodology" TargetMode="External"/><Relationship Id="rId31" Type="http://schemas.openxmlformats.org/officeDocument/2006/relationships/image" Target="media/image7.png"/><Relationship Id="rId44" Type="http://schemas.openxmlformats.org/officeDocument/2006/relationships/hyperlink" Target="https://www.timeshighereducation.com/rankings/impact/2022/reducing-inequalities" TargetMode="External"/><Relationship Id="rId52" Type="http://schemas.openxmlformats.org/officeDocument/2006/relationships/hyperlink" Target="https://www.timeshighereducation.com/rankings/impact/2022/life-below-water" TargetMode="External"/><Relationship Id="rId60" Type="http://schemas.openxmlformats.org/officeDocument/2006/relationships/image" Target="media/image22.png"/><Relationship Id="rId65" Type="http://schemas.openxmlformats.org/officeDocument/2006/relationships/image" Target="media/image25.jpeg"/><Relationship Id="rId73" Type="http://schemas.openxmlformats.org/officeDocument/2006/relationships/oleObject" Target="embeddings/oleObject6.bin"/><Relationship Id="rId78" Type="http://schemas.openxmlformats.org/officeDocument/2006/relationships/image" Target="media/image34.png"/><Relationship Id="rId81" Type="http://schemas.openxmlformats.org/officeDocument/2006/relationships/image" Target="media/image36.png"/><Relationship Id="rId86" Type="http://schemas.openxmlformats.org/officeDocument/2006/relationships/image" Target="media/image39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баллов по ЦУР</c:v>
                </c:pt>
              </c:strCache>
            </c:strRef>
          </c:tx>
          <c:spPr>
            <a:ln w="3175"/>
          </c:spPr>
          <c:invertIfNegative val="0"/>
          <c:dPt>
            <c:idx val="3"/>
            <c:invertIfNegative val="0"/>
            <c:bubble3D val="0"/>
            <c:spPr>
              <a:solidFill>
                <a:schemeClr val="accent3">
                  <a:lumMod val="40000"/>
                  <a:lumOff val="60000"/>
                </a:schemeClr>
              </a:solidFill>
              <a:ln w="3175"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A4C-43F3-9DFE-863CA0B3013A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3">
                  <a:lumMod val="40000"/>
                  <a:lumOff val="60000"/>
                </a:schemeClr>
              </a:solidFill>
              <a:ln w="3175"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A4C-43F3-9DFE-863CA0B3013A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3">
                  <a:lumMod val="40000"/>
                  <a:lumOff val="60000"/>
                </a:schemeClr>
              </a:solidFill>
              <a:ln w="3175"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A4C-43F3-9DFE-863CA0B3013A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3">
                  <a:lumMod val="40000"/>
                  <a:lumOff val="60000"/>
                </a:schemeClr>
              </a:solidFill>
              <a:ln w="3175"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A4C-43F3-9DFE-863CA0B3013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ЦУР 1</c:v>
                </c:pt>
                <c:pt idx="1">
                  <c:v>ЦУР 3</c:v>
                </c:pt>
                <c:pt idx="2">
                  <c:v>ЦУР 4</c:v>
                </c:pt>
                <c:pt idx="3">
                  <c:v>ЦУР 5 </c:v>
                </c:pt>
                <c:pt idx="4">
                  <c:v>ЦУР 8</c:v>
                </c:pt>
                <c:pt idx="5">
                  <c:v>ЦУР 10</c:v>
                </c:pt>
                <c:pt idx="6">
                  <c:v>ЦУР 11</c:v>
                </c:pt>
                <c:pt idx="7">
                  <c:v>ЦУР 12</c:v>
                </c:pt>
                <c:pt idx="8">
                  <c:v>ЦУР 16</c:v>
                </c:pt>
                <c:pt idx="9">
                  <c:v>ЦУР 17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36.700000000000003</c:v>
                </c:pt>
                <c:pt idx="1">
                  <c:v>25.9</c:v>
                </c:pt>
                <c:pt idx="2">
                  <c:v>36.700000000000003</c:v>
                </c:pt>
                <c:pt idx="3">
                  <c:v>33.700000000000003</c:v>
                </c:pt>
                <c:pt idx="4">
                  <c:v>26.4</c:v>
                </c:pt>
                <c:pt idx="5">
                  <c:v>44.7</c:v>
                </c:pt>
                <c:pt idx="6">
                  <c:v>38.4</c:v>
                </c:pt>
                <c:pt idx="7">
                  <c:v>28.9</c:v>
                </c:pt>
                <c:pt idx="8">
                  <c:v>41.3</c:v>
                </c:pt>
                <c:pt idx="9">
                  <c:v>46.7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8A4C-43F3-9DFE-863CA0B3013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28136704"/>
        <c:axId val="161116160"/>
      </c:barChart>
      <c:catAx>
        <c:axId val="1281367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61116160"/>
        <c:crosses val="autoZero"/>
        <c:auto val="1"/>
        <c:lblAlgn val="ctr"/>
        <c:lblOffset val="100"/>
        <c:noMultiLvlLbl val="0"/>
      </c:catAx>
      <c:valAx>
        <c:axId val="1611161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28136704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0.03261</cdr:x>
      <cdr:y>0.16706</cdr:y>
    </cdr:from>
    <cdr:to>
      <cdr:x>1</cdr:x>
      <cdr:y>0.16706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V="1">
          <a:off x="185435" y="550560"/>
          <a:ext cx="5500990" cy="0"/>
        </a:xfrm>
        <a:prstGeom xmlns:a="http://schemas.openxmlformats.org/drawingml/2006/main" prst="line">
          <a:avLst/>
        </a:prstGeom>
        <a:ln xmlns:a="http://schemas.openxmlformats.org/drawingml/2006/main" w="1270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BF5D07C-A423-4991-B437-1B4D1B14C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4287</TotalTime>
  <Pages>14</Pages>
  <Words>2109</Words>
  <Characters>12022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ЛИСОВСКАЯ АНАСТАСИЯ КАЗИМИРОВНА</dc:creator>
  <cp:lastModifiedBy>ЧАПЛИНСКАЯ СВЕТЛАНА ЛЕОНИДОВНА</cp:lastModifiedBy>
  <cp:revision>65</cp:revision>
  <cp:lastPrinted>2022-05-11T07:13:00Z</cp:lastPrinted>
  <dcterms:created xsi:type="dcterms:W3CDTF">2022-05-05T05:32:00Z</dcterms:created>
  <dcterms:modified xsi:type="dcterms:W3CDTF">2023-06-12T10:50:00Z</dcterms:modified>
</cp:coreProperties>
</file>